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F5" w:rsidRDefault="002C77F5"/>
    <w:p w:rsidR="00C47E6F" w:rsidRDefault="00C47E6F">
      <w:r>
        <w:rPr>
          <w:noProof/>
          <w:lang w:eastAsia="fr-FR"/>
        </w:rPr>
        <w:drawing>
          <wp:inline distT="0" distB="0" distL="0" distR="0" wp14:anchorId="1BE9E66C" wp14:editId="77397ABF">
            <wp:extent cx="1476375" cy="1228725"/>
            <wp:effectExtent l="0" t="0" r="9525" b="9525"/>
            <wp:docPr id="2" name="Image 2" descr="G:\AEFE\Services\Communication\COM14-15\Logos\AEFE_logo_2015\Logo_AEFE_2015\Web\JPG\200px\logo_AEF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EFE\Services\Communication\COM14-15\Logos\AEFE_logo_2015\Logo_AEFE_2015\Web\JPG\200px\logo_AEFE_RV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228725"/>
                    </a:xfrm>
                    <a:prstGeom prst="rect">
                      <a:avLst/>
                    </a:prstGeom>
                    <a:noFill/>
                    <a:ln>
                      <a:noFill/>
                    </a:ln>
                  </pic:spPr>
                </pic:pic>
              </a:graphicData>
            </a:graphic>
          </wp:inline>
        </w:drawing>
      </w:r>
      <w:r>
        <w:tab/>
      </w:r>
      <w:r>
        <w:tab/>
      </w:r>
      <w:r>
        <w:tab/>
      </w:r>
      <w:r>
        <w:tab/>
      </w:r>
      <w:r>
        <w:tab/>
      </w:r>
    </w:p>
    <w:tbl>
      <w:tblPr>
        <w:tblStyle w:val="Grilledutableau"/>
        <w:tblpPr w:leftFromText="141" w:rightFromText="141" w:vertAnchor="page" w:horzAnchor="margin" w:tblpY="4471"/>
        <w:tblW w:w="0" w:type="auto"/>
        <w:tblLook w:val="04A0" w:firstRow="1" w:lastRow="0" w:firstColumn="1" w:lastColumn="0" w:noHBand="0" w:noVBand="1"/>
      </w:tblPr>
      <w:tblGrid>
        <w:gridCol w:w="9212"/>
      </w:tblGrid>
      <w:tr w:rsidR="00C47E6F" w:rsidTr="00C47E6F">
        <w:tc>
          <w:tcPr>
            <w:tcW w:w="9212" w:type="dxa"/>
          </w:tcPr>
          <w:p w:rsidR="00A4185A" w:rsidRDefault="00A4185A" w:rsidP="00C47E6F">
            <w:pPr>
              <w:jc w:val="center"/>
              <w:rPr>
                <w:b/>
                <w:sz w:val="28"/>
                <w:szCs w:val="28"/>
              </w:rPr>
            </w:pPr>
          </w:p>
          <w:p w:rsidR="00804D4F" w:rsidRDefault="00C47E6F" w:rsidP="00A4185A">
            <w:pPr>
              <w:jc w:val="center"/>
              <w:rPr>
                <w:b/>
                <w:sz w:val="28"/>
                <w:szCs w:val="28"/>
              </w:rPr>
            </w:pPr>
            <w:r w:rsidRPr="001B3512">
              <w:rPr>
                <w:b/>
                <w:sz w:val="28"/>
                <w:szCs w:val="28"/>
              </w:rPr>
              <w:t>Les trente ans du réseau </w:t>
            </w:r>
            <w:r>
              <w:rPr>
                <w:b/>
                <w:sz w:val="28"/>
                <w:szCs w:val="28"/>
              </w:rPr>
              <w:t>de l’AEFE : u</w:t>
            </w:r>
            <w:r w:rsidRPr="001B3512">
              <w:rPr>
                <w:b/>
                <w:sz w:val="28"/>
                <w:szCs w:val="28"/>
              </w:rPr>
              <w:t>nité et diversité</w:t>
            </w:r>
          </w:p>
          <w:p w:rsidR="0005742E" w:rsidRPr="00503307" w:rsidRDefault="0005742E" w:rsidP="0005742E">
            <w:pPr>
              <w:pStyle w:val="Corpsdetexte"/>
              <w:ind w:left="-567"/>
              <w:jc w:val="center"/>
              <w:rPr>
                <w:rFonts w:asciiTheme="minorHAnsi" w:hAnsiTheme="minorHAnsi" w:cs="Arial"/>
                <w:b/>
                <w:color w:val="auto"/>
              </w:rPr>
            </w:pPr>
            <w:r w:rsidRPr="00503307">
              <w:rPr>
                <w:rFonts w:asciiTheme="minorHAnsi" w:hAnsiTheme="minorHAnsi" w:cs="Arial"/>
                <w:b/>
                <w:color w:val="auto"/>
              </w:rPr>
              <w:t>le pari d’une éducation humaniste ?</w:t>
            </w:r>
          </w:p>
          <w:p w:rsidR="00BF5629" w:rsidRDefault="00BF5629" w:rsidP="00BF5629">
            <w:pPr>
              <w:jc w:val="center"/>
            </w:pPr>
          </w:p>
          <w:p w:rsidR="00C47E6F" w:rsidRDefault="00BF5629" w:rsidP="00BF5629">
            <w:pPr>
              <w:jc w:val="center"/>
            </w:pPr>
            <w:r w:rsidRPr="001B3512">
              <w:t>Thématique annuelle 2019-2020</w:t>
            </w:r>
          </w:p>
          <w:p w:rsidR="00BF5629" w:rsidRDefault="00BF5629" w:rsidP="00BF5629">
            <w:pPr>
              <w:jc w:val="center"/>
            </w:pPr>
          </w:p>
        </w:tc>
      </w:tr>
    </w:tbl>
    <w:p w:rsidR="00BC0DDF" w:rsidRPr="00D81829" w:rsidRDefault="00BC0DDF" w:rsidP="00BC0DDF">
      <w:pPr>
        <w:spacing w:after="0"/>
        <w:jc w:val="both"/>
        <w:rPr>
          <w:rStyle w:val="lev"/>
          <w:i/>
        </w:rPr>
      </w:pPr>
    </w:p>
    <w:p w:rsidR="00A61AD5" w:rsidRDefault="00A61AD5" w:rsidP="00197A4D">
      <w:pPr>
        <w:pStyle w:val="NormalWeb"/>
        <w:spacing w:before="0" w:beforeAutospacing="0" w:after="0" w:afterAutospacing="0"/>
        <w:jc w:val="both"/>
        <w:rPr>
          <w:rStyle w:val="lev"/>
          <w:rFonts w:asciiTheme="minorHAnsi" w:hAnsiTheme="minorHAnsi"/>
          <w:b w:val="0"/>
          <w:sz w:val="22"/>
          <w:szCs w:val="22"/>
          <w:u w:val="single"/>
        </w:rPr>
      </w:pPr>
    </w:p>
    <w:p w:rsidR="00197A4D" w:rsidRDefault="002E2AC8" w:rsidP="00197A4D">
      <w:pPr>
        <w:pStyle w:val="NormalWeb"/>
        <w:spacing w:before="0" w:beforeAutospacing="0" w:after="0" w:afterAutospacing="0"/>
        <w:jc w:val="both"/>
        <w:rPr>
          <w:rStyle w:val="lev"/>
          <w:rFonts w:asciiTheme="minorHAnsi" w:hAnsiTheme="minorHAnsi"/>
          <w:b w:val="0"/>
          <w:sz w:val="22"/>
          <w:szCs w:val="22"/>
        </w:rPr>
      </w:pPr>
      <w:r>
        <w:rPr>
          <w:rStyle w:val="lev"/>
          <w:rFonts w:asciiTheme="minorHAnsi" w:hAnsiTheme="minorHAnsi"/>
          <w:b w:val="0"/>
          <w:sz w:val="22"/>
          <w:szCs w:val="22"/>
          <w:u w:val="single"/>
        </w:rPr>
        <w:t>E</w:t>
      </w:r>
      <w:r w:rsidR="00272AC7">
        <w:rPr>
          <w:rStyle w:val="lev"/>
          <w:rFonts w:asciiTheme="minorHAnsi" w:hAnsiTheme="minorHAnsi"/>
          <w:b w:val="0"/>
          <w:sz w:val="22"/>
          <w:szCs w:val="22"/>
          <w:u w:val="single"/>
        </w:rPr>
        <w:t>léments de contexte historique</w:t>
      </w:r>
    </w:p>
    <w:p w:rsidR="00DD5E3B" w:rsidRDefault="00DD5E3B" w:rsidP="00197A4D">
      <w:pPr>
        <w:pStyle w:val="NormalWeb"/>
        <w:spacing w:before="0" w:beforeAutospacing="0" w:after="0" w:afterAutospacing="0"/>
        <w:jc w:val="both"/>
        <w:rPr>
          <w:rFonts w:asciiTheme="minorHAnsi" w:hAnsiTheme="minorHAnsi"/>
          <w:sz w:val="22"/>
          <w:szCs w:val="22"/>
        </w:rPr>
      </w:pPr>
      <w:r w:rsidRPr="00DD5E3B">
        <w:rPr>
          <w:rStyle w:val="lev"/>
          <w:rFonts w:asciiTheme="minorHAnsi" w:hAnsiTheme="minorHAnsi"/>
          <w:b w:val="0"/>
          <w:sz w:val="22"/>
          <w:szCs w:val="22"/>
        </w:rPr>
        <w:t xml:space="preserve">Le plus vieil établissement </w:t>
      </w:r>
      <w:r w:rsidR="003A5054">
        <w:rPr>
          <w:rStyle w:val="lev"/>
          <w:rFonts w:asciiTheme="minorHAnsi" w:hAnsiTheme="minorHAnsi"/>
          <w:b w:val="0"/>
          <w:sz w:val="22"/>
          <w:szCs w:val="22"/>
        </w:rPr>
        <w:t xml:space="preserve">scolaire </w:t>
      </w:r>
      <w:r w:rsidRPr="00DD5E3B">
        <w:rPr>
          <w:rStyle w:val="lev"/>
          <w:rFonts w:asciiTheme="minorHAnsi" w:hAnsiTheme="minorHAnsi"/>
          <w:b w:val="0"/>
          <w:sz w:val="22"/>
          <w:szCs w:val="22"/>
        </w:rPr>
        <w:t xml:space="preserve">français à l’étranger, le </w:t>
      </w:r>
      <w:r w:rsidR="00157BD3">
        <w:rPr>
          <w:rStyle w:val="lev"/>
          <w:rFonts w:asciiTheme="minorHAnsi" w:hAnsiTheme="minorHAnsi"/>
          <w:b w:val="0"/>
          <w:sz w:val="22"/>
          <w:szCs w:val="22"/>
        </w:rPr>
        <w:t>L</w:t>
      </w:r>
      <w:r w:rsidR="00401608">
        <w:rPr>
          <w:rStyle w:val="lev"/>
          <w:rFonts w:asciiTheme="minorHAnsi" w:hAnsiTheme="minorHAnsi"/>
          <w:b w:val="0"/>
          <w:sz w:val="22"/>
          <w:szCs w:val="22"/>
        </w:rPr>
        <w:t>ycée français de Berlin</w:t>
      </w:r>
      <w:r w:rsidRPr="00DD5E3B">
        <w:rPr>
          <w:rStyle w:val="lev"/>
          <w:rFonts w:asciiTheme="minorHAnsi" w:hAnsiTheme="minorHAnsi"/>
          <w:b w:val="0"/>
          <w:sz w:val="22"/>
          <w:szCs w:val="22"/>
        </w:rPr>
        <w:t xml:space="preserve">, </w:t>
      </w:r>
      <w:r w:rsidRPr="00DD5E3B">
        <w:rPr>
          <w:rFonts w:asciiTheme="minorHAnsi" w:hAnsiTheme="minorHAnsi"/>
          <w:sz w:val="22"/>
          <w:szCs w:val="22"/>
        </w:rPr>
        <w:t xml:space="preserve">a pour origine la fondation en 1689 d’un collège par des huguenots français émigrés dans le Brandebourg, après la révocation de l’édit de Nantes. </w:t>
      </w:r>
    </w:p>
    <w:p w:rsidR="00272AC7" w:rsidRDefault="00272AC7" w:rsidP="00197A4D">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Partout dans le monde, des établisse</w:t>
      </w:r>
      <w:r w:rsidR="00D552E2">
        <w:rPr>
          <w:rFonts w:asciiTheme="minorHAnsi" w:hAnsiTheme="minorHAnsi"/>
          <w:sz w:val="22"/>
          <w:szCs w:val="22"/>
        </w:rPr>
        <w:t xml:space="preserve">ments français voient le jour. Pour en citer quelques-uns, </w:t>
      </w:r>
      <w:r w:rsidRPr="00D81829">
        <w:rPr>
          <w:rFonts w:asciiTheme="minorHAnsi" w:hAnsiTheme="minorHAnsi"/>
          <w:sz w:val="22"/>
          <w:szCs w:val="22"/>
        </w:rPr>
        <w:t xml:space="preserve">le </w:t>
      </w:r>
      <w:r w:rsidR="00157BD3">
        <w:rPr>
          <w:rFonts w:asciiTheme="minorHAnsi" w:hAnsiTheme="minorHAnsi"/>
          <w:sz w:val="22"/>
          <w:szCs w:val="22"/>
        </w:rPr>
        <w:t>L</w:t>
      </w:r>
      <w:r w:rsidRPr="00D81829">
        <w:rPr>
          <w:rFonts w:asciiTheme="minorHAnsi" w:hAnsiTheme="minorHAnsi"/>
          <w:sz w:val="22"/>
          <w:szCs w:val="22"/>
        </w:rPr>
        <w:t>ycée français de Pondichéry</w:t>
      </w:r>
      <w:r w:rsidR="00401608">
        <w:rPr>
          <w:rFonts w:asciiTheme="minorHAnsi" w:hAnsiTheme="minorHAnsi"/>
          <w:sz w:val="22"/>
          <w:szCs w:val="22"/>
        </w:rPr>
        <w:t xml:space="preserve"> en 1826 sur l’ordre du gouverneur de Pondichéry ;</w:t>
      </w:r>
      <w:r>
        <w:rPr>
          <w:rFonts w:asciiTheme="minorHAnsi" w:hAnsiTheme="minorHAnsi"/>
          <w:sz w:val="22"/>
          <w:szCs w:val="22"/>
        </w:rPr>
        <w:t xml:space="preserve"> </w:t>
      </w:r>
      <w:r w:rsidR="009D0556">
        <w:rPr>
          <w:rFonts w:asciiTheme="minorHAnsi" w:hAnsiTheme="minorHAnsi"/>
          <w:sz w:val="22"/>
          <w:szCs w:val="22"/>
        </w:rPr>
        <w:t>le lycée Jules</w:t>
      </w:r>
      <w:r w:rsidR="00157BD3">
        <w:rPr>
          <w:rFonts w:asciiTheme="minorHAnsi" w:hAnsiTheme="minorHAnsi"/>
          <w:sz w:val="22"/>
          <w:szCs w:val="22"/>
        </w:rPr>
        <w:t>-</w:t>
      </w:r>
      <w:r w:rsidR="009D0556">
        <w:rPr>
          <w:rFonts w:asciiTheme="minorHAnsi" w:hAnsiTheme="minorHAnsi"/>
          <w:sz w:val="22"/>
          <w:szCs w:val="22"/>
        </w:rPr>
        <w:t>Su</w:t>
      </w:r>
      <w:r w:rsidR="00157BD3">
        <w:rPr>
          <w:rFonts w:asciiTheme="minorHAnsi" w:hAnsiTheme="minorHAnsi"/>
          <w:sz w:val="22"/>
          <w:szCs w:val="22"/>
        </w:rPr>
        <w:t xml:space="preserve">pervielle de </w:t>
      </w:r>
      <w:proofErr w:type="spellStart"/>
      <w:r w:rsidR="00157BD3">
        <w:rPr>
          <w:rFonts w:asciiTheme="minorHAnsi" w:hAnsiTheme="minorHAnsi"/>
          <w:sz w:val="22"/>
          <w:szCs w:val="22"/>
        </w:rPr>
        <w:t>Montevidéo</w:t>
      </w:r>
      <w:proofErr w:type="spellEnd"/>
      <w:r w:rsidR="00157BD3">
        <w:rPr>
          <w:rFonts w:asciiTheme="minorHAnsi" w:hAnsiTheme="minorHAnsi"/>
          <w:sz w:val="22"/>
          <w:szCs w:val="22"/>
        </w:rPr>
        <w:t xml:space="preserve"> en 1897</w:t>
      </w:r>
      <w:r w:rsidR="002F20AB">
        <w:rPr>
          <w:rFonts w:asciiTheme="minorHAnsi" w:hAnsiTheme="minorHAnsi"/>
          <w:sz w:val="22"/>
          <w:szCs w:val="22"/>
        </w:rPr>
        <w:t xml:space="preserve"> sous le nom initial de collège Carnot </w:t>
      </w:r>
      <w:r w:rsidR="009D0556">
        <w:rPr>
          <w:rFonts w:asciiTheme="minorHAnsi" w:hAnsiTheme="minorHAnsi"/>
          <w:sz w:val="22"/>
          <w:szCs w:val="22"/>
        </w:rPr>
        <w:t>(le lycée français le plus ancien d’Amérique latine</w:t>
      </w:r>
      <w:r w:rsidR="002F20AB">
        <w:rPr>
          <w:rFonts w:asciiTheme="minorHAnsi" w:hAnsiTheme="minorHAnsi"/>
          <w:sz w:val="22"/>
          <w:szCs w:val="22"/>
        </w:rPr>
        <w:t>)</w:t>
      </w:r>
      <w:r w:rsidR="009D0556">
        <w:rPr>
          <w:rFonts w:asciiTheme="minorHAnsi" w:hAnsiTheme="minorHAnsi"/>
          <w:sz w:val="22"/>
          <w:szCs w:val="22"/>
        </w:rPr>
        <w:t xml:space="preserve">, </w:t>
      </w:r>
      <w:r>
        <w:rPr>
          <w:rFonts w:asciiTheme="minorHAnsi" w:hAnsiTheme="minorHAnsi"/>
          <w:sz w:val="22"/>
          <w:szCs w:val="22"/>
        </w:rPr>
        <w:t xml:space="preserve">le </w:t>
      </w:r>
      <w:r w:rsidR="00157BD3">
        <w:rPr>
          <w:rFonts w:asciiTheme="minorHAnsi" w:hAnsiTheme="minorHAnsi"/>
          <w:sz w:val="22"/>
          <w:szCs w:val="22"/>
        </w:rPr>
        <w:t>L</w:t>
      </w:r>
      <w:r>
        <w:rPr>
          <w:rFonts w:asciiTheme="minorHAnsi" w:hAnsiTheme="minorHAnsi"/>
          <w:sz w:val="22"/>
          <w:szCs w:val="22"/>
        </w:rPr>
        <w:t xml:space="preserve">ycée </w:t>
      </w:r>
      <w:r w:rsidR="00401608">
        <w:rPr>
          <w:rFonts w:asciiTheme="minorHAnsi" w:hAnsiTheme="minorHAnsi"/>
          <w:sz w:val="22"/>
          <w:szCs w:val="22"/>
        </w:rPr>
        <w:t xml:space="preserve">français </w:t>
      </w:r>
      <w:r>
        <w:rPr>
          <w:rFonts w:asciiTheme="minorHAnsi" w:hAnsiTheme="minorHAnsi"/>
          <w:sz w:val="22"/>
          <w:szCs w:val="22"/>
        </w:rPr>
        <w:t xml:space="preserve">de Madrid </w:t>
      </w:r>
      <w:r w:rsidR="002F20AB">
        <w:rPr>
          <w:rFonts w:asciiTheme="minorHAnsi" w:hAnsiTheme="minorHAnsi"/>
          <w:sz w:val="22"/>
          <w:szCs w:val="22"/>
        </w:rPr>
        <w:t>(</w:t>
      </w:r>
      <w:r w:rsidR="00401608">
        <w:rPr>
          <w:rFonts w:asciiTheme="minorHAnsi" w:hAnsiTheme="minorHAnsi"/>
          <w:sz w:val="22"/>
          <w:szCs w:val="22"/>
        </w:rPr>
        <w:t xml:space="preserve">le plus </w:t>
      </w:r>
      <w:r w:rsidR="003A5054">
        <w:rPr>
          <w:rFonts w:asciiTheme="minorHAnsi" w:hAnsiTheme="minorHAnsi"/>
          <w:sz w:val="22"/>
          <w:szCs w:val="22"/>
        </w:rPr>
        <w:t xml:space="preserve">ancien des </w:t>
      </w:r>
      <w:r w:rsidR="00401608">
        <w:rPr>
          <w:rFonts w:asciiTheme="minorHAnsi" w:hAnsiTheme="minorHAnsi"/>
          <w:sz w:val="22"/>
          <w:szCs w:val="22"/>
        </w:rPr>
        <w:t>établissement</w:t>
      </w:r>
      <w:r w:rsidR="003A5054">
        <w:rPr>
          <w:rFonts w:asciiTheme="minorHAnsi" w:hAnsiTheme="minorHAnsi"/>
          <w:sz w:val="22"/>
          <w:szCs w:val="22"/>
        </w:rPr>
        <w:t xml:space="preserve">s français en </w:t>
      </w:r>
      <w:r w:rsidR="002F20AB">
        <w:rPr>
          <w:rFonts w:asciiTheme="minorHAnsi" w:hAnsiTheme="minorHAnsi"/>
          <w:sz w:val="22"/>
          <w:szCs w:val="22"/>
        </w:rPr>
        <w:t>Espagne)</w:t>
      </w:r>
      <w:r w:rsidR="00401608">
        <w:rPr>
          <w:rFonts w:asciiTheme="minorHAnsi" w:hAnsiTheme="minorHAnsi"/>
          <w:sz w:val="22"/>
          <w:szCs w:val="22"/>
        </w:rPr>
        <w:t xml:space="preserve"> poursuit </w:t>
      </w:r>
      <w:r w:rsidR="003A5054">
        <w:rPr>
          <w:rFonts w:asciiTheme="minorHAnsi" w:hAnsiTheme="minorHAnsi"/>
          <w:sz w:val="22"/>
          <w:szCs w:val="22"/>
        </w:rPr>
        <w:t xml:space="preserve">en 1919 </w:t>
      </w:r>
      <w:r w:rsidR="00401608" w:rsidRPr="00401608">
        <w:rPr>
          <w:rFonts w:asciiTheme="minorHAnsi" w:hAnsiTheme="minorHAnsi"/>
          <w:sz w:val="22"/>
          <w:szCs w:val="22"/>
        </w:rPr>
        <w:t xml:space="preserve">l'œuvre du collège de la </w:t>
      </w:r>
      <w:proofErr w:type="spellStart"/>
      <w:r w:rsidR="00401608">
        <w:rPr>
          <w:rFonts w:asciiTheme="minorHAnsi" w:hAnsiTheme="minorHAnsi"/>
          <w:sz w:val="22"/>
          <w:szCs w:val="22"/>
        </w:rPr>
        <w:t>S</w:t>
      </w:r>
      <w:r w:rsidR="00401608" w:rsidRPr="00401608">
        <w:rPr>
          <w:rFonts w:asciiTheme="minorHAnsi" w:hAnsiTheme="minorHAnsi"/>
          <w:sz w:val="22"/>
          <w:szCs w:val="22"/>
        </w:rPr>
        <w:t>ocieté</w:t>
      </w:r>
      <w:proofErr w:type="spellEnd"/>
      <w:r w:rsidR="00401608" w:rsidRPr="00401608">
        <w:rPr>
          <w:rFonts w:asciiTheme="minorHAnsi" w:hAnsiTheme="minorHAnsi"/>
          <w:sz w:val="22"/>
          <w:szCs w:val="22"/>
        </w:rPr>
        <w:t xml:space="preserve"> française de bienfaisance créé en 1884</w:t>
      </w:r>
      <w:r w:rsidR="00401608">
        <w:rPr>
          <w:rFonts w:asciiTheme="minorHAnsi" w:hAnsiTheme="minorHAnsi"/>
          <w:sz w:val="22"/>
          <w:szCs w:val="22"/>
        </w:rPr>
        <w:t xml:space="preserve"> ; </w:t>
      </w:r>
      <w:r w:rsidR="003A5054">
        <w:rPr>
          <w:rFonts w:asciiTheme="minorHAnsi" w:hAnsiTheme="minorHAnsi"/>
          <w:sz w:val="22"/>
          <w:szCs w:val="22"/>
        </w:rPr>
        <w:t>une jeune française</w:t>
      </w:r>
      <w:r w:rsidR="00157BD3">
        <w:rPr>
          <w:rFonts w:asciiTheme="minorHAnsi" w:hAnsiTheme="minorHAnsi"/>
          <w:sz w:val="22"/>
          <w:szCs w:val="22"/>
        </w:rPr>
        <w:t>,</w:t>
      </w:r>
      <w:r w:rsidR="003A5054">
        <w:rPr>
          <w:rFonts w:asciiTheme="minorHAnsi" w:hAnsiTheme="minorHAnsi"/>
          <w:sz w:val="22"/>
          <w:szCs w:val="22"/>
        </w:rPr>
        <w:t xml:space="preserve"> Marie d’</w:t>
      </w:r>
      <w:proofErr w:type="spellStart"/>
      <w:r w:rsidR="003A5054">
        <w:rPr>
          <w:rFonts w:asciiTheme="minorHAnsi" w:hAnsiTheme="minorHAnsi"/>
          <w:sz w:val="22"/>
          <w:szCs w:val="22"/>
        </w:rPr>
        <w:t>Orliac</w:t>
      </w:r>
      <w:proofErr w:type="spellEnd"/>
      <w:r w:rsidR="003A5054">
        <w:rPr>
          <w:rFonts w:asciiTheme="minorHAnsi" w:hAnsiTheme="minorHAnsi"/>
          <w:sz w:val="22"/>
          <w:szCs w:val="22"/>
        </w:rPr>
        <w:t>, épouse Bohn, crée et dirige les premi</w:t>
      </w:r>
      <w:r w:rsidR="00157BD3">
        <w:rPr>
          <w:rFonts w:asciiTheme="minorHAnsi" w:hAnsiTheme="minorHAnsi"/>
          <w:sz w:val="22"/>
          <w:szCs w:val="22"/>
        </w:rPr>
        <w:t>è</w:t>
      </w:r>
      <w:r w:rsidR="003A5054">
        <w:rPr>
          <w:rFonts w:asciiTheme="minorHAnsi" w:hAnsiTheme="minorHAnsi"/>
          <w:sz w:val="22"/>
          <w:szCs w:val="22"/>
        </w:rPr>
        <w:t>r</w:t>
      </w:r>
      <w:r w:rsidR="00157BD3">
        <w:rPr>
          <w:rFonts w:asciiTheme="minorHAnsi" w:hAnsiTheme="minorHAnsi"/>
          <w:sz w:val="22"/>
          <w:szCs w:val="22"/>
        </w:rPr>
        <w:t>e</w:t>
      </w:r>
      <w:r w:rsidR="003A5054">
        <w:rPr>
          <w:rFonts w:asciiTheme="minorHAnsi" w:hAnsiTheme="minorHAnsi"/>
          <w:sz w:val="22"/>
          <w:szCs w:val="22"/>
        </w:rPr>
        <w:t xml:space="preserve">s </w:t>
      </w:r>
      <w:r w:rsidR="00157BD3">
        <w:rPr>
          <w:rFonts w:asciiTheme="minorHAnsi" w:hAnsiTheme="minorHAnsi"/>
          <w:sz w:val="22"/>
          <w:szCs w:val="22"/>
        </w:rPr>
        <w:t>institutions</w:t>
      </w:r>
      <w:r w:rsidR="003A5054">
        <w:rPr>
          <w:rFonts w:asciiTheme="minorHAnsi" w:hAnsiTheme="minorHAnsi"/>
          <w:sz w:val="22"/>
          <w:szCs w:val="22"/>
        </w:rPr>
        <w:t xml:space="preserve"> </w:t>
      </w:r>
      <w:r w:rsidR="00157BD3">
        <w:rPr>
          <w:rFonts w:asciiTheme="minorHAnsi" w:hAnsiTheme="minorHAnsi"/>
          <w:sz w:val="22"/>
          <w:szCs w:val="22"/>
        </w:rPr>
        <w:t xml:space="preserve">éducatives </w:t>
      </w:r>
      <w:r w:rsidR="003A5054">
        <w:rPr>
          <w:rFonts w:asciiTheme="minorHAnsi" w:hAnsiTheme="minorHAnsi"/>
          <w:sz w:val="22"/>
          <w:szCs w:val="22"/>
        </w:rPr>
        <w:t>françai</w:t>
      </w:r>
      <w:r w:rsidR="00157BD3">
        <w:rPr>
          <w:rFonts w:asciiTheme="minorHAnsi" w:hAnsiTheme="minorHAnsi"/>
          <w:sz w:val="22"/>
          <w:szCs w:val="22"/>
        </w:rPr>
        <w:t>ses</w:t>
      </w:r>
      <w:r w:rsidR="003A5054">
        <w:rPr>
          <w:rFonts w:asciiTheme="minorHAnsi" w:hAnsiTheme="minorHAnsi"/>
          <w:sz w:val="22"/>
          <w:szCs w:val="22"/>
        </w:rPr>
        <w:t xml:space="preserve"> </w:t>
      </w:r>
      <w:r w:rsidR="00157BD3">
        <w:rPr>
          <w:rFonts w:asciiTheme="minorHAnsi" w:hAnsiTheme="minorHAnsi"/>
          <w:sz w:val="22"/>
          <w:szCs w:val="22"/>
        </w:rPr>
        <w:t>à</w:t>
      </w:r>
      <w:r w:rsidR="003A5054">
        <w:rPr>
          <w:rFonts w:asciiTheme="minorHAnsi" w:hAnsiTheme="minorHAnsi"/>
          <w:sz w:val="22"/>
          <w:szCs w:val="22"/>
        </w:rPr>
        <w:t xml:space="preserve"> Londres en 1915 </w:t>
      </w:r>
      <w:r w:rsidR="003A5054" w:rsidRPr="00F60EBB">
        <w:rPr>
          <w:rFonts w:asciiTheme="minorHAnsi" w:hAnsiTheme="minorHAnsi"/>
          <w:sz w:val="22"/>
          <w:szCs w:val="22"/>
        </w:rPr>
        <w:t>;</w:t>
      </w:r>
      <w:r w:rsidR="00F60EBB" w:rsidRPr="00F60EBB">
        <w:rPr>
          <w:rFonts w:asciiTheme="minorHAnsi" w:hAnsiTheme="minorHAnsi"/>
          <w:sz w:val="22"/>
          <w:szCs w:val="22"/>
        </w:rPr>
        <w:t xml:space="preserve"> le </w:t>
      </w:r>
      <w:r w:rsidR="00157BD3">
        <w:rPr>
          <w:rFonts w:asciiTheme="minorHAnsi" w:hAnsiTheme="minorHAnsi"/>
          <w:sz w:val="22"/>
          <w:szCs w:val="22"/>
        </w:rPr>
        <w:t>L</w:t>
      </w:r>
      <w:r w:rsidR="00F60EBB" w:rsidRPr="00F60EBB">
        <w:rPr>
          <w:rFonts w:asciiTheme="minorHAnsi" w:hAnsiTheme="minorHAnsi"/>
          <w:sz w:val="22"/>
          <w:szCs w:val="22"/>
        </w:rPr>
        <w:t xml:space="preserve">ycée français de New York est né en 1935 à l'initiative du consul général de France </w:t>
      </w:r>
      <w:r w:rsidR="00F60EBB">
        <w:rPr>
          <w:rFonts w:asciiTheme="minorHAnsi" w:hAnsiTheme="minorHAnsi"/>
          <w:sz w:val="22"/>
          <w:szCs w:val="22"/>
        </w:rPr>
        <w:t>à New York, Charles de F</w:t>
      </w:r>
      <w:r w:rsidR="002F20AB">
        <w:rPr>
          <w:rFonts w:asciiTheme="minorHAnsi" w:hAnsiTheme="minorHAnsi"/>
          <w:sz w:val="22"/>
          <w:szCs w:val="22"/>
        </w:rPr>
        <w:t xml:space="preserve">erry de </w:t>
      </w:r>
      <w:proofErr w:type="spellStart"/>
      <w:r w:rsidR="002F20AB">
        <w:rPr>
          <w:rFonts w:asciiTheme="minorHAnsi" w:hAnsiTheme="minorHAnsi"/>
          <w:sz w:val="22"/>
          <w:szCs w:val="22"/>
        </w:rPr>
        <w:t>Fontnouvelle</w:t>
      </w:r>
      <w:proofErr w:type="spellEnd"/>
      <w:r w:rsidR="002F20AB">
        <w:rPr>
          <w:rFonts w:asciiTheme="minorHAnsi" w:hAnsiTheme="minorHAnsi"/>
          <w:sz w:val="22"/>
          <w:szCs w:val="22"/>
        </w:rPr>
        <w:t>…</w:t>
      </w:r>
    </w:p>
    <w:p w:rsidR="009D0556" w:rsidRPr="00F60EBB" w:rsidRDefault="009D0556" w:rsidP="00197A4D">
      <w:pPr>
        <w:pStyle w:val="NormalWeb"/>
        <w:spacing w:before="0" w:beforeAutospacing="0" w:after="0" w:afterAutospacing="0"/>
        <w:jc w:val="both"/>
        <w:rPr>
          <w:rFonts w:asciiTheme="minorHAnsi" w:hAnsiTheme="minorHAnsi"/>
          <w:sz w:val="22"/>
          <w:szCs w:val="22"/>
        </w:rPr>
      </w:pPr>
    </w:p>
    <w:p w:rsidR="00D552E2" w:rsidRDefault="00AF7059" w:rsidP="00197A4D">
      <w:pPr>
        <w:pStyle w:val="NormalWeb"/>
        <w:spacing w:before="0" w:beforeAutospacing="0" w:after="0" w:afterAutospacing="0"/>
        <w:jc w:val="both"/>
        <w:rPr>
          <w:rFonts w:asciiTheme="minorHAnsi" w:hAnsiTheme="minorHAnsi"/>
          <w:sz w:val="22"/>
          <w:szCs w:val="22"/>
        </w:rPr>
      </w:pPr>
      <w:r w:rsidRPr="00D81829">
        <w:rPr>
          <w:rFonts w:asciiTheme="minorHAnsi" w:hAnsiTheme="minorHAnsi"/>
          <w:sz w:val="22"/>
          <w:szCs w:val="22"/>
        </w:rPr>
        <w:t xml:space="preserve">L’existence des premiers établissements scolaires français hors </w:t>
      </w:r>
      <w:r w:rsidR="00157BD3">
        <w:rPr>
          <w:rFonts w:asciiTheme="minorHAnsi" w:hAnsiTheme="minorHAnsi"/>
          <w:sz w:val="22"/>
          <w:szCs w:val="22"/>
        </w:rPr>
        <w:t>du territoire national</w:t>
      </w:r>
      <w:r w:rsidR="00D03325">
        <w:rPr>
          <w:rFonts w:asciiTheme="minorHAnsi" w:hAnsiTheme="minorHAnsi"/>
          <w:sz w:val="22"/>
          <w:szCs w:val="22"/>
        </w:rPr>
        <w:t xml:space="preserve"> </w:t>
      </w:r>
      <w:r w:rsidR="00F60EBB">
        <w:rPr>
          <w:rFonts w:asciiTheme="minorHAnsi" w:hAnsiTheme="minorHAnsi"/>
          <w:sz w:val="22"/>
          <w:szCs w:val="22"/>
        </w:rPr>
        <w:t>a des origines diverses, liées aux</w:t>
      </w:r>
      <w:r w:rsidRPr="00D81829">
        <w:rPr>
          <w:rFonts w:asciiTheme="minorHAnsi" w:hAnsiTheme="minorHAnsi"/>
          <w:sz w:val="22"/>
          <w:szCs w:val="22"/>
        </w:rPr>
        <w:t xml:space="preserve"> évolutions de l’histoire de France </w:t>
      </w:r>
      <w:r w:rsidR="00453C7C" w:rsidRPr="00D81829">
        <w:rPr>
          <w:rFonts w:asciiTheme="minorHAnsi" w:hAnsiTheme="minorHAnsi"/>
          <w:sz w:val="22"/>
          <w:szCs w:val="22"/>
        </w:rPr>
        <w:t>en dehors de ses frontières</w:t>
      </w:r>
      <w:r w:rsidR="00453C7C">
        <w:rPr>
          <w:rFonts w:asciiTheme="minorHAnsi" w:hAnsiTheme="minorHAnsi"/>
          <w:sz w:val="22"/>
          <w:szCs w:val="22"/>
        </w:rPr>
        <w:t>,</w:t>
      </w:r>
      <w:r w:rsidR="002F20AB">
        <w:rPr>
          <w:rFonts w:asciiTheme="minorHAnsi" w:hAnsiTheme="minorHAnsi"/>
          <w:sz w:val="22"/>
          <w:szCs w:val="22"/>
        </w:rPr>
        <w:t xml:space="preserve"> liées également aux</w:t>
      </w:r>
      <w:r w:rsidR="002F20AB">
        <w:rPr>
          <w:rFonts w:asciiTheme="minorHAnsi" w:hAnsiTheme="minorHAnsi"/>
          <w:color w:val="FF0000"/>
          <w:sz w:val="22"/>
          <w:szCs w:val="22"/>
        </w:rPr>
        <w:t xml:space="preserve"> </w:t>
      </w:r>
      <w:r w:rsidR="00F60EBB" w:rsidRPr="002F20AB">
        <w:rPr>
          <w:rFonts w:asciiTheme="minorHAnsi" w:hAnsiTheme="minorHAnsi"/>
          <w:sz w:val="22"/>
          <w:szCs w:val="22"/>
        </w:rPr>
        <w:t>communautés francoph</w:t>
      </w:r>
      <w:r w:rsidR="002F20AB" w:rsidRPr="002F20AB">
        <w:rPr>
          <w:rFonts w:asciiTheme="minorHAnsi" w:hAnsiTheme="minorHAnsi"/>
          <w:sz w:val="22"/>
          <w:szCs w:val="22"/>
        </w:rPr>
        <w:t xml:space="preserve">iles </w:t>
      </w:r>
      <w:r w:rsidR="002F20AB">
        <w:rPr>
          <w:rFonts w:asciiTheme="minorHAnsi" w:hAnsiTheme="minorHAnsi"/>
          <w:sz w:val="22"/>
          <w:szCs w:val="22"/>
        </w:rPr>
        <w:t xml:space="preserve">implantées </w:t>
      </w:r>
      <w:r w:rsidR="002F20AB" w:rsidRPr="002F20AB">
        <w:rPr>
          <w:rFonts w:asciiTheme="minorHAnsi" w:hAnsiTheme="minorHAnsi"/>
          <w:sz w:val="22"/>
          <w:szCs w:val="22"/>
        </w:rPr>
        <w:t xml:space="preserve">sur place. </w:t>
      </w:r>
      <w:r w:rsidRPr="00D81829">
        <w:rPr>
          <w:rFonts w:asciiTheme="minorHAnsi" w:hAnsiTheme="minorHAnsi"/>
          <w:sz w:val="22"/>
          <w:szCs w:val="22"/>
        </w:rPr>
        <w:t>Hormis les établissements de la Mission laïque française dont l'origine remonte à 1906 avec la création du</w:t>
      </w:r>
      <w:r w:rsidR="002C77F5" w:rsidRPr="00D81829">
        <w:rPr>
          <w:rFonts w:asciiTheme="minorHAnsi" w:hAnsiTheme="minorHAnsi"/>
          <w:sz w:val="22"/>
          <w:szCs w:val="22"/>
        </w:rPr>
        <w:t xml:space="preserve"> lycée de Salonique,</w:t>
      </w:r>
      <w:r w:rsidRPr="00D81829">
        <w:rPr>
          <w:rFonts w:asciiTheme="minorHAnsi" w:hAnsiTheme="minorHAnsi"/>
          <w:sz w:val="22"/>
          <w:szCs w:val="22"/>
        </w:rPr>
        <w:t xml:space="preserve"> </w:t>
      </w:r>
      <w:r w:rsidR="00D552E2">
        <w:rPr>
          <w:rFonts w:asciiTheme="minorHAnsi" w:hAnsiTheme="minorHAnsi"/>
          <w:sz w:val="22"/>
          <w:szCs w:val="22"/>
        </w:rPr>
        <w:t>les établissements</w:t>
      </w:r>
      <w:r w:rsidRPr="00D81829">
        <w:rPr>
          <w:rFonts w:asciiTheme="minorHAnsi" w:hAnsiTheme="minorHAnsi"/>
          <w:sz w:val="22"/>
          <w:szCs w:val="22"/>
        </w:rPr>
        <w:t xml:space="preserve"> sont au départ relativement isolés, autonomes et sans interlocuteur unique auprès des autorités françaises. </w:t>
      </w:r>
    </w:p>
    <w:p w:rsidR="00AF7059" w:rsidRPr="00197A4D" w:rsidRDefault="00AF7059" w:rsidP="00197A4D">
      <w:pPr>
        <w:pStyle w:val="NormalWeb"/>
        <w:spacing w:before="0" w:beforeAutospacing="0" w:after="0" w:afterAutospacing="0"/>
        <w:jc w:val="both"/>
        <w:rPr>
          <w:rFonts w:asciiTheme="minorHAnsi" w:hAnsiTheme="minorHAnsi"/>
          <w:bCs/>
          <w:sz w:val="22"/>
          <w:szCs w:val="22"/>
        </w:rPr>
      </w:pPr>
      <w:r w:rsidRPr="00D81829">
        <w:rPr>
          <w:rFonts w:asciiTheme="minorHAnsi" w:hAnsiTheme="minorHAnsi"/>
          <w:sz w:val="22"/>
          <w:szCs w:val="22"/>
        </w:rPr>
        <w:t xml:space="preserve">Au </w:t>
      </w:r>
      <w:r w:rsidR="00D552E2">
        <w:rPr>
          <w:rFonts w:asciiTheme="minorHAnsi" w:hAnsiTheme="minorHAnsi"/>
          <w:sz w:val="22"/>
          <w:szCs w:val="22"/>
        </w:rPr>
        <w:t>fil de l’histoire, le</w:t>
      </w:r>
      <w:r w:rsidR="002C77F5" w:rsidRPr="00D81829">
        <w:rPr>
          <w:rFonts w:asciiTheme="minorHAnsi" w:hAnsiTheme="minorHAnsi"/>
          <w:sz w:val="22"/>
          <w:szCs w:val="22"/>
        </w:rPr>
        <w:t xml:space="preserve"> nombre d’établissements </w:t>
      </w:r>
      <w:r w:rsidRPr="00D81829">
        <w:rPr>
          <w:rFonts w:asciiTheme="minorHAnsi" w:hAnsiTheme="minorHAnsi"/>
          <w:sz w:val="22"/>
          <w:szCs w:val="22"/>
        </w:rPr>
        <w:t xml:space="preserve">français à l’étranger </w:t>
      </w:r>
      <w:r w:rsidR="00D552E2">
        <w:rPr>
          <w:rFonts w:asciiTheme="minorHAnsi" w:hAnsiTheme="minorHAnsi"/>
          <w:sz w:val="22"/>
          <w:szCs w:val="22"/>
        </w:rPr>
        <w:t xml:space="preserve">augmente pour </w:t>
      </w:r>
      <w:r w:rsidRPr="00D81829">
        <w:rPr>
          <w:rFonts w:asciiTheme="minorHAnsi" w:hAnsiTheme="minorHAnsi"/>
          <w:sz w:val="22"/>
          <w:szCs w:val="22"/>
        </w:rPr>
        <w:t>dépasse</w:t>
      </w:r>
      <w:r w:rsidR="00D552E2">
        <w:rPr>
          <w:rFonts w:asciiTheme="minorHAnsi" w:hAnsiTheme="minorHAnsi"/>
          <w:sz w:val="22"/>
          <w:szCs w:val="22"/>
        </w:rPr>
        <w:t>r</w:t>
      </w:r>
      <w:r w:rsidRPr="00D81829">
        <w:rPr>
          <w:rFonts w:asciiTheme="minorHAnsi" w:hAnsiTheme="minorHAnsi"/>
          <w:sz w:val="22"/>
          <w:szCs w:val="22"/>
        </w:rPr>
        <w:t xml:space="preserve"> les 300</w:t>
      </w:r>
      <w:r w:rsidR="00157BD3">
        <w:rPr>
          <w:rFonts w:asciiTheme="minorHAnsi" w:hAnsiTheme="minorHAnsi"/>
          <w:sz w:val="22"/>
          <w:szCs w:val="22"/>
        </w:rPr>
        <w:t> </w:t>
      </w:r>
      <w:r w:rsidRPr="00D81829">
        <w:rPr>
          <w:rFonts w:asciiTheme="minorHAnsi" w:hAnsiTheme="minorHAnsi"/>
          <w:sz w:val="22"/>
          <w:szCs w:val="22"/>
        </w:rPr>
        <w:t>établissements à la fin des</w:t>
      </w:r>
      <w:r w:rsidR="002C77F5" w:rsidRPr="00D81829">
        <w:rPr>
          <w:rFonts w:asciiTheme="minorHAnsi" w:hAnsiTheme="minorHAnsi"/>
          <w:sz w:val="22"/>
          <w:szCs w:val="22"/>
        </w:rPr>
        <w:t xml:space="preserve"> années 1980. </w:t>
      </w:r>
    </w:p>
    <w:p w:rsidR="001A76A1" w:rsidRPr="00100025" w:rsidRDefault="00D03325" w:rsidP="00EB0A7F">
      <w:pPr>
        <w:pStyle w:val="NormalWeb"/>
        <w:spacing w:before="0" w:beforeAutospacing="0" w:after="0" w:afterAutospacing="0"/>
        <w:jc w:val="both"/>
        <w:rPr>
          <w:rFonts w:asciiTheme="minorHAnsi" w:hAnsiTheme="minorHAnsi"/>
          <w:sz w:val="22"/>
          <w:szCs w:val="22"/>
        </w:rPr>
      </w:pPr>
      <w:r w:rsidRPr="00100025">
        <w:rPr>
          <w:rFonts w:asciiTheme="minorHAnsi" w:hAnsiTheme="minorHAnsi"/>
          <w:sz w:val="22"/>
          <w:szCs w:val="22"/>
        </w:rPr>
        <w:t>Afin de</w:t>
      </w:r>
      <w:r w:rsidR="001A76A1" w:rsidRPr="00100025">
        <w:rPr>
          <w:rFonts w:asciiTheme="minorHAnsi" w:hAnsiTheme="minorHAnsi"/>
          <w:sz w:val="22"/>
          <w:szCs w:val="22"/>
        </w:rPr>
        <w:t xml:space="preserve"> gérer un réseau </w:t>
      </w:r>
      <w:r w:rsidRPr="00100025">
        <w:rPr>
          <w:rFonts w:asciiTheme="minorHAnsi" w:hAnsiTheme="minorHAnsi"/>
          <w:sz w:val="22"/>
          <w:szCs w:val="22"/>
        </w:rPr>
        <w:t>dorénavant étoffé</w:t>
      </w:r>
      <w:r w:rsidR="00327798">
        <w:rPr>
          <w:rFonts w:asciiTheme="minorHAnsi" w:hAnsiTheme="minorHAnsi"/>
          <w:sz w:val="22"/>
          <w:szCs w:val="22"/>
        </w:rPr>
        <w:t xml:space="preserve">, </w:t>
      </w:r>
      <w:r w:rsidR="00A76328" w:rsidRPr="00100025">
        <w:rPr>
          <w:rFonts w:asciiTheme="minorHAnsi" w:hAnsiTheme="minorHAnsi"/>
          <w:sz w:val="22"/>
          <w:szCs w:val="22"/>
        </w:rPr>
        <w:t>un nouvel établissement public, l'Agence pour l'enseign</w:t>
      </w:r>
      <w:r w:rsidR="001A76A1" w:rsidRPr="00100025">
        <w:rPr>
          <w:rFonts w:asciiTheme="minorHAnsi" w:hAnsiTheme="minorHAnsi"/>
          <w:sz w:val="22"/>
          <w:szCs w:val="22"/>
        </w:rPr>
        <w:t>ement français à l'étranger</w:t>
      </w:r>
      <w:r w:rsidR="00327798">
        <w:rPr>
          <w:rFonts w:asciiTheme="minorHAnsi" w:hAnsiTheme="minorHAnsi"/>
          <w:sz w:val="22"/>
          <w:szCs w:val="22"/>
        </w:rPr>
        <w:t xml:space="preserve"> est créé par </w:t>
      </w:r>
      <w:hyperlink r:id="rId10" w:history="1">
        <w:r w:rsidR="00327798" w:rsidRPr="002D160B">
          <w:rPr>
            <w:rStyle w:val="Lienhypertexte"/>
            <w:rFonts w:asciiTheme="minorHAnsi" w:hAnsiTheme="minorHAnsi"/>
            <w:sz w:val="22"/>
            <w:szCs w:val="22"/>
          </w:rPr>
          <w:t>la loi du 6 juillet 1990</w:t>
        </w:r>
      </w:hyperlink>
      <w:r w:rsidR="001A76A1" w:rsidRPr="00100025">
        <w:rPr>
          <w:rFonts w:asciiTheme="minorHAnsi" w:hAnsiTheme="minorHAnsi"/>
          <w:sz w:val="22"/>
          <w:szCs w:val="22"/>
        </w:rPr>
        <w:t>.</w:t>
      </w:r>
    </w:p>
    <w:p w:rsidR="005A0B2F" w:rsidRDefault="001A76A1" w:rsidP="005A0B2F">
      <w:pPr>
        <w:spacing w:after="0"/>
        <w:jc w:val="both"/>
        <w:rPr>
          <w:rStyle w:val="lev"/>
          <w:b w:val="0"/>
        </w:rPr>
      </w:pPr>
      <w:r w:rsidRPr="00BC0DDF">
        <w:rPr>
          <w:rStyle w:val="lev"/>
          <w:b w:val="0"/>
        </w:rPr>
        <w:t>Actuellement sous la tutelle de la direction générale de la mondialisation, du dé</w:t>
      </w:r>
      <w:r w:rsidR="0005742E">
        <w:rPr>
          <w:rStyle w:val="lev"/>
          <w:b w:val="0"/>
        </w:rPr>
        <w:t xml:space="preserve">veloppement et des partenariats </w:t>
      </w:r>
      <w:r w:rsidRPr="00BC0DDF">
        <w:rPr>
          <w:rStyle w:val="lev"/>
          <w:b w:val="0"/>
        </w:rPr>
        <w:t>du ministère de l’Europe et des Affaires étrangères (MEAE), l'Agence exerce depuis trente ans un rôle de pilotage, de soutien et d'animation d'un réseau d'établissements scolaires unique au monde.</w:t>
      </w:r>
    </w:p>
    <w:p w:rsidR="002D160B" w:rsidRDefault="002D160B" w:rsidP="005A0B2F">
      <w:pPr>
        <w:spacing w:after="0"/>
        <w:jc w:val="both"/>
        <w:rPr>
          <w:rStyle w:val="lev"/>
          <w:b w:val="0"/>
        </w:rPr>
      </w:pPr>
    </w:p>
    <w:p w:rsidR="007D4C38" w:rsidRDefault="008B5EBB" w:rsidP="005A0B2F">
      <w:pPr>
        <w:spacing w:after="0"/>
        <w:jc w:val="both"/>
        <w:rPr>
          <w:bCs/>
        </w:rPr>
      </w:pPr>
      <w:r>
        <w:t>En parallèle, est c</w:t>
      </w:r>
      <w:r w:rsidR="00D82688" w:rsidRPr="007D4C38">
        <w:t>réé en 2</w:t>
      </w:r>
      <w:r>
        <w:t xml:space="preserve">012, le </w:t>
      </w:r>
      <w:proofErr w:type="spellStart"/>
      <w:r>
        <w:t>LabelFrancÉducation</w:t>
      </w:r>
      <w:proofErr w:type="spellEnd"/>
      <w:r>
        <w:t xml:space="preserve">, </w:t>
      </w:r>
      <w:r w:rsidR="00D82688" w:rsidRPr="007D4C38">
        <w:t>attribué par le</w:t>
      </w:r>
      <w:r w:rsidR="007D4C38">
        <w:t xml:space="preserve"> MEAE</w:t>
      </w:r>
      <w:r w:rsidR="00D82688" w:rsidRPr="007D4C38">
        <w:t xml:space="preserve"> aux filières d’excellence bilingues francophones proposant un enseignement renforcé de la langue française et d’au moins une discipline non linguistique en français, conformément au programme officiel du pays d’accueil. </w:t>
      </w:r>
      <w:r w:rsidR="00D82688" w:rsidRPr="007D4C38">
        <w:lastRenderedPageBreak/>
        <w:t xml:space="preserve">La gestion opérationnelle du </w:t>
      </w:r>
      <w:proofErr w:type="spellStart"/>
      <w:r w:rsidR="00D82688" w:rsidRPr="007D4C38">
        <w:t>LabelFrancÉducation</w:t>
      </w:r>
      <w:proofErr w:type="spellEnd"/>
      <w:r w:rsidR="00D82688" w:rsidRPr="007D4C38">
        <w:t xml:space="preserve"> a été confiée par le MEAE à </w:t>
      </w:r>
      <w:r w:rsidR="007D4C38">
        <w:t>l’</w:t>
      </w:r>
      <w:r w:rsidR="005A0B2F">
        <w:t xml:space="preserve">AEFE </w:t>
      </w:r>
      <w:r w:rsidR="005A0B2F" w:rsidRPr="005A0B2F">
        <w:t xml:space="preserve">pour </w:t>
      </w:r>
      <w:r w:rsidR="005A0B2F" w:rsidRPr="007D4C38">
        <w:t>promouvoir des filières ou des établissements publics et privés d’enseignement élémentaire et secondaire étrangers hors de France, dans des filières générales, tech</w:t>
      </w:r>
      <w:r w:rsidR="005A0B2F">
        <w:t>nologiques ou professionnelles.</w:t>
      </w:r>
    </w:p>
    <w:p w:rsidR="005A0B2F" w:rsidRPr="005A0B2F" w:rsidRDefault="005A0B2F" w:rsidP="005A0B2F">
      <w:pPr>
        <w:spacing w:after="0"/>
        <w:jc w:val="both"/>
        <w:rPr>
          <w:bCs/>
        </w:rPr>
      </w:pPr>
    </w:p>
    <w:p w:rsidR="007D4C38" w:rsidRPr="007D4C38" w:rsidRDefault="007D4C38" w:rsidP="005A0B2F">
      <w:pPr>
        <w:pStyle w:val="rtejustify"/>
        <w:spacing w:before="0" w:beforeAutospacing="0" w:after="0" w:afterAutospacing="0"/>
        <w:jc w:val="both"/>
        <w:rPr>
          <w:rFonts w:asciiTheme="minorHAnsi" w:hAnsiTheme="minorHAnsi"/>
          <w:sz w:val="22"/>
          <w:szCs w:val="22"/>
          <w:u w:val="single"/>
        </w:rPr>
      </w:pPr>
      <w:r w:rsidRPr="007D4C38">
        <w:rPr>
          <w:rFonts w:asciiTheme="minorHAnsi" w:hAnsiTheme="minorHAnsi"/>
          <w:sz w:val="22"/>
          <w:szCs w:val="22"/>
          <w:u w:val="single"/>
        </w:rPr>
        <w:t>Le</w:t>
      </w:r>
      <w:r w:rsidR="002D160B">
        <w:rPr>
          <w:rFonts w:asciiTheme="minorHAnsi" w:hAnsiTheme="minorHAnsi"/>
          <w:sz w:val="22"/>
          <w:szCs w:val="22"/>
          <w:u w:val="single"/>
        </w:rPr>
        <w:t>s</w:t>
      </w:r>
      <w:r w:rsidRPr="007D4C38">
        <w:rPr>
          <w:rFonts w:asciiTheme="minorHAnsi" w:hAnsiTheme="minorHAnsi"/>
          <w:sz w:val="22"/>
          <w:szCs w:val="22"/>
          <w:u w:val="single"/>
        </w:rPr>
        <w:t xml:space="preserve"> </w:t>
      </w:r>
      <w:r w:rsidR="002D160B">
        <w:rPr>
          <w:rFonts w:asciiTheme="minorHAnsi" w:hAnsiTheme="minorHAnsi"/>
          <w:sz w:val="22"/>
          <w:szCs w:val="22"/>
          <w:u w:val="single"/>
        </w:rPr>
        <w:t xml:space="preserve">établissements concernés par l’appel à projet suivant </w:t>
      </w:r>
    </w:p>
    <w:p w:rsidR="005A0B2F" w:rsidRPr="00BF5629" w:rsidRDefault="002D160B" w:rsidP="00BF5629">
      <w:pPr>
        <w:pStyle w:val="rtejustify"/>
        <w:spacing w:before="0" w:beforeAutospacing="0" w:after="0" w:afterAutospacing="0"/>
        <w:jc w:val="both"/>
        <w:rPr>
          <w:rStyle w:val="lev"/>
          <w:rFonts w:asciiTheme="minorHAnsi" w:hAnsiTheme="minorHAnsi"/>
          <w:b w:val="0"/>
          <w:bCs w:val="0"/>
          <w:sz w:val="22"/>
          <w:szCs w:val="22"/>
        </w:rPr>
      </w:pPr>
      <w:r>
        <w:rPr>
          <w:rFonts w:asciiTheme="minorHAnsi" w:hAnsiTheme="minorHAnsi"/>
          <w:sz w:val="22"/>
          <w:szCs w:val="22"/>
        </w:rPr>
        <w:t>L</w:t>
      </w:r>
      <w:r w:rsidR="005C76DC">
        <w:rPr>
          <w:rFonts w:asciiTheme="minorHAnsi" w:hAnsiTheme="minorHAnsi"/>
          <w:sz w:val="22"/>
          <w:szCs w:val="22"/>
        </w:rPr>
        <w:t>e réseau</w:t>
      </w:r>
      <w:r w:rsidR="007D4C38">
        <w:rPr>
          <w:rFonts w:asciiTheme="minorHAnsi" w:hAnsiTheme="minorHAnsi"/>
          <w:sz w:val="22"/>
          <w:szCs w:val="22"/>
        </w:rPr>
        <w:t xml:space="preserve"> des établisseme</w:t>
      </w:r>
      <w:r w:rsidR="00503307">
        <w:rPr>
          <w:rFonts w:asciiTheme="minorHAnsi" w:hAnsiTheme="minorHAnsi"/>
          <w:sz w:val="22"/>
          <w:szCs w:val="22"/>
        </w:rPr>
        <w:t>nts homologués (établissements en</w:t>
      </w:r>
      <w:r w:rsidR="007D4C38">
        <w:rPr>
          <w:rFonts w:asciiTheme="minorHAnsi" w:hAnsiTheme="minorHAnsi"/>
          <w:sz w:val="22"/>
          <w:szCs w:val="22"/>
        </w:rPr>
        <w:t xml:space="preserve"> gestion directe, </w:t>
      </w:r>
      <w:r w:rsidR="005A0B2F">
        <w:rPr>
          <w:rFonts w:asciiTheme="minorHAnsi" w:hAnsiTheme="minorHAnsi"/>
          <w:sz w:val="22"/>
          <w:szCs w:val="22"/>
        </w:rPr>
        <w:t xml:space="preserve">conventionnés et partenaires dont </w:t>
      </w:r>
      <w:r w:rsidR="00503307">
        <w:rPr>
          <w:rFonts w:asciiTheme="minorHAnsi" w:hAnsiTheme="minorHAnsi"/>
          <w:sz w:val="22"/>
          <w:szCs w:val="22"/>
        </w:rPr>
        <w:t>ceux gérés</w:t>
      </w:r>
      <w:r w:rsidR="005A0B2F">
        <w:rPr>
          <w:rFonts w:asciiTheme="minorHAnsi" w:hAnsiTheme="minorHAnsi"/>
          <w:sz w:val="22"/>
          <w:szCs w:val="22"/>
        </w:rPr>
        <w:t xml:space="preserve"> par la Mission laïque française)</w:t>
      </w:r>
      <w:r w:rsidR="005C76DC">
        <w:rPr>
          <w:rFonts w:asciiTheme="minorHAnsi" w:hAnsiTheme="minorHAnsi"/>
          <w:sz w:val="22"/>
          <w:szCs w:val="22"/>
        </w:rPr>
        <w:t>,</w:t>
      </w:r>
      <w:r w:rsidR="005A0B2F">
        <w:rPr>
          <w:rFonts w:asciiTheme="minorHAnsi" w:hAnsiTheme="minorHAnsi"/>
          <w:sz w:val="22"/>
          <w:szCs w:val="22"/>
        </w:rPr>
        <w:t xml:space="preserve"> et les établissements labellisés </w:t>
      </w:r>
      <w:proofErr w:type="spellStart"/>
      <w:r w:rsidR="005A0B2F" w:rsidRPr="005A0B2F">
        <w:rPr>
          <w:rFonts w:asciiTheme="minorHAnsi" w:hAnsiTheme="minorHAnsi"/>
          <w:i/>
          <w:sz w:val="22"/>
          <w:szCs w:val="22"/>
        </w:rPr>
        <w:t>LabelFranc</w:t>
      </w:r>
      <w:r w:rsidR="00157BD3">
        <w:rPr>
          <w:rFonts w:asciiTheme="minorHAnsi" w:hAnsiTheme="minorHAnsi"/>
          <w:i/>
          <w:sz w:val="22"/>
          <w:szCs w:val="22"/>
        </w:rPr>
        <w:t>É</w:t>
      </w:r>
      <w:r w:rsidR="005A0B2F" w:rsidRPr="005A0B2F">
        <w:rPr>
          <w:rFonts w:asciiTheme="minorHAnsi" w:hAnsiTheme="minorHAnsi"/>
          <w:i/>
          <w:sz w:val="22"/>
          <w:szCs w:val="22"/>
        </w:rPr>
        <w:t>ducation</w:t>
      </w:r>
      <w:proofErr w:type="spellEnd"/>
      <w:r w:rsidR="005A0B2F">
        <w:rPr>
          <w:rFonts w:asciiTheme="minorHAnsi" w:hAnsiTheme="minorHAnsi"/>
          <w:sz w:val="22"/>
          <w:szCs w:val="22"/>
        </w:rPr>
        <w:t xml:space="preserve">. </w:t>
      </w:r>
    </w:p>
    <w:p w:rsidR="005A0B2F" w:rsidRDefault="005A0B2F" w:rsidP="00400AF1">
      <w:pPr>
        <w:spacing w:after="0"/>
        <w:jc w:val="both"/>
        <w:rPr>
          <w:rStyle w:val="lev"/>
          <w:b w:val="0"/>
          <w:u w:val="single"/>
        </w:rPr>
      </w:pPr>
    </w:p>
    <w:p w:rsidR="00400AF1" w:rsidRPr="00BC0DDF" w:rsidRDefault="00D03325" w:rsidP="00100025">
      <w:pPr>
        <w:spacing w:after="0"/>
        <w:jc w:val="both"/>
        <w:rPr>
          <w:rStyle w:val="lev"/>
          <w:b w:val="0"/>
          <w:u w:val="single"/>
        </w:rPr>
      </w:pPr>
      <w:r>
        <w:rPr>
          <w:rStyle w:val="lev"/>
          <w:b w:val="0"/>
          <w:u w:val="single"/>
        </w:rPr>
        <w:t>Année thématique à l’AEFE</w:t>
      </w:r>
    </w:p>
    <w:p w:rsidR="00400AF1" w:rsidRDefault="00400AF1" w:rsidP="00100025">
      <w:pPr>
        <w:pStyle w:val="Corpsdetexte"/>
        <w:ind w:firstLine="0"/>
        <w:rPr>
          <w:rFonts w:asciiTheme="minorHAnsi" w:hAnsiTheme="minorHAnsi" w:cs="Arial"/>
          <w:color w:val="auto"/>
        </w:rPr>
      </w:pPr>
      <w:r>
        <w:rPr>
          <w:rFonts w:asciiTheme="minorHAnsi" w:hAnsiTheme="minorHAnsi"/>
          <w:color w:val="auto"/>
        </w:rPr>
        <w:t>En 2020, à</w:t>
      </w:r>
      <w:r w:rsidRPr="004F7B7E">
        <w:rPr>
          <w:rFonts w:asciiTheme="minorHAnsi" w:hAnsiTheme="minorHAnsi"/>
          <w:color w:val="auto"/>
        </w:rPr>
        <w:t xml:space="preserve"> l’occasion des </w:t>
      </w:r>
      <w:r>
        <w:rPr>
          <w:rFonts w:asciiTheme="minorHAnsi" w:hAnsiTheme="minorHAnsi"/>
          <w:color w:val="auto"/>
        </w:rPr>
        <w:t>trente ans de l’AEFE</w:t>
      </w:r>
      <w:r w:rsidRPr="004F7B7E">
        <w:rPr>
          <w:rFonts w:asciiTheme="minorHAnsi" w:hAnsiTheme="minorHAnsi"/>
          <w:color w:val="auto"/>
        </w:rPr>
        <w:t>, le</w:t>
      </w:r>
      <w:r>
        <w:rPr>
          <w:rFonts w:asciiTheme="minorHAnsi" w:hAnsiTheme="minorHAnsi"/>
          <w:color w:val="auto"/>
        </w:rPr>
        <w:t xml:space="preserve"> service pédagogique de l’Agence invite le</w:t>
      </w:r>
      <w:r w:rsidRPr="004F7B7E">
        <w:rPr>
          <w:rFonts w:asciiTheme="minorHAnsi" w:hAnsiTheme="minorHAnsi"/>
          <w:color w:val="auto"/>
        </w:rPr>
        <w:t xml:space="preserve">s équipes </w:t>
      </w:r>
      <w:r>
        <w:rPr>
          <w:rFonts w:asciiTheme="minorHAnsi" w:hAnsiTheme="minorHAnsi"/>
          <w:color w:val="auto"/>
        </w:rPr>
        <w:t>éducatives</w:t>
      </w:r>
      <w:r w:rsidRPr="004F7B7E">
        <w:rPr>
          <w:rFonts w:asciiTheme="minorHAnsi" w:hAnsiTheme="minorHAnsi"/>
          <w:color w:val="auto"/>
        </w:rPr>
        <w:t xml:space="preserve"> des établissements</w:t>
      </w:r>
      <w:r>
        <w:rPr>
          <w:rFonts w:asciiTheme="minorHAnsi" w:hAnsiTheme="minorHAnsi"/>
          <w:color w:val="auto"/>
        </w:rPr>
        <w:t xml:space="preserve"> à interroger avec leurs élèves </w:t>
      </w:r>
      <w:r w:rsidRPr="004F7B7E">
        <w:rPr>
          <w:rFonts w:asciiTheme="minorHAnsi" w:hAnsiTheme="minorHAnsi" w:cs="Arial"/>
          <w:color w:val="auto"/>
        </w:rPr>
        <w:t xml:space="preserve">ce qui fait la spécificité </w:t>
      </w:r>
      <w:r>
        <w:rPr>
          <w:rFonts w:asciiTheme="minorHAnsi" w:hAnsiTheme="minorHAnsi" w:cs="Arial"/>
          <w:color w:val="auto"/>
        </w:rPr>
        <w:t>et l’identit</w:t>
      </w:r>
      <w:r w:rsidRPr="004F7B7E">
        <w:rPr>
          <w:rFonts w:asciiTheme="minorHAnsi" w:hAnsiTheme="minorHAnsi" w:cs="Arial"/>
          <w:color w:val="auto"/>
        </w:rPr>
        <w:t xml:space="preserve">é </w:t>
      </w:r>
      <w:r w:rsidR="00413646">
        <w:rPr>
          <w:rFonts w:asciiTheme="minorHAnsi" w:hAnsiTheme="minorHAnsi" w:cs="Arial"/>
          <w:color w:val="auto"/>
        </w:rPr>
        <w:t>du</w:t>
      </w:r>
      <w:r w:rsidRPr="004F7B7E">
        <w:rPr>
          <w:rFonts w:asciiTheme="minorHAnsi" w:hAnsiTheme="minorHAnsi" w:cs="Arial"/>
          <w:color w:val="auto"/>
        </w:rPr>
        <w:t xml:space="preserve"> réseau</w:t>
      </w:r>
      <w:r>
        <w:rPr>
          <w:rFonts w:asciiTheme="minorHAnsi" w:hAnsiTheme="minorHAnsi" w:cs="Arial"/>
          <w:color w:val="auto"/>
        </w:rPr>
        <w:t xml:space="preserve"> d’établissements scolaires français à l’étranger</w:t>
      </w:r>
      <w:r w:rsidR="0005742E">
        <w:rPr>
          <w:rFonts w:asciiTheme="minorHAnsi" w:hAnsiTheme="minorHAnsi" w:cs="Arial"/>
          <w:color w:val="auto"/>
        </w:rPr>
        <w:t xml:space="preserve">, et plus spécifiquement </w:t>
      </w:r>
      <w:r w:rsidR="00275CC5">
        <w:rPr>
          <w:rFonts w:asciiTheme="minorHAnsi" w:hAnsiTheme="minorHAnsi" w:cs="Arial"/>
          <w:color w:val="auto"/>
        </w:rPr>
        <w:t xml:space="preserve">les valeurs </w:t>
      </w:r>
      <w:r w:rsidR="00413646">
        <w:rPr>
          <w:rFonts w:asciiTheme="minorHAnsi" w:hAnsiTheme="minorHAnsi" w:cs="Arial"/>
          <w:color w:val="auto"/>
        </w:rPr>
        <w:t>du</w:t>
      </w:r>
      <w:r w:rsidR="0005742E">
        <w:rPr>
          <w:rFonts w:asciiTheme="minorHAnsi" w:hAnsiTheme="minorHAnsi" w:cs="Arial"/>
          <w:color w:val="auto"/>
        </w:rPr>
        <w:t xml:space="preserve"> modèle d’éducation à la française</w:t>
      </w:r>
      <w:r>
        <w:rPr>
          <w:rFonts w:asciiTheme="minorHAnsi" w:hAnsiTheme="minorHAnsi" w:cs="Arial"/>
          <w:color w:val="auto"/>
        </w:rPr>
        <w:t>.</w:t>
      </w:r>
    </w:p>
    <w:p w:rsidR="00400AF1" w:rsidRDefault="00400AF1" w:rsidP="00400AF1">
      <w:pPr>
        <w:pStyle w:val="Corpsdetexte"/>
        <w:ind w:firstLine="0"/>
        <w:rPr>
          <w:rFonts w:asciiTheme="minorHAnsi" w:hAnsiTheme="minorHAnsi" w:cs="Arial"/>
          <w:color w:val="auto"/>
        </w:rPr>
      </w:pPr>
      <w:r>
        <w:rPr>
          <w:rFonts w:asciiTheme="minorHAnsi" w:hAnsiTheme="minorHAnsi" w:cs="Arial"/>
          <w:color w:val="auto"/>
        </w:rPr>
        <w:t xml:space="preserve">La réflexion sera portée par des projets ou </w:t>
      </w:r>
      <w:r w:rsidR="00D03325">
        <w:rPr>
          <w:rFonts w:asciiTheme="minorHAnsi" w:hAnsiTheme="minorHAnsi" w:cs="Arial"/>
          <w:color w:val="auto"/>
        </w:rPr>
        <w:t xml:space="preserve">des </w:t>
      </w:r>
      <w:r>
        <w:rPr>
          <w:rFonts w:asciiTheme="minorHAnsi" w:hAnsiTheme="minorHAnsi" w:cs="Arial"/>
          <w:color w:val="auto"/>
        </w:rPr>
        <w:t>productions des élèves qui feront l’objet d’une valorisation.</w:t>
      </w:r>
    </w:p>
    <w:p w:rsidR="004A257A" w:rsidRDefault="004A257A" w:rsidP="00D81829">
      <w:pPr>
        <w:pStyle w:val="Corpsdetexte"/>
        <w:ind w:firstLine="0"/>
        <w:rPr>
          <w:rFonts w:asciiTheme="minorHAnsi" w:hAnsiTheme="minorHAnsi" w:cs="Arial"/>
          <w:color w:val="auto"/>
        </w:rPr>
      </w:pPr>
    </w:p>
    <w:p w:rsidR="004A257A" w:rsidRPr="00A61B2A" w:rsidRDefault="004A257A" w:rsidP="004A257A">
      <w:pPr>
        <w:pStyle w:val="Sansinterligne"/>
        <w:jc w:val="both"/>
        <w:rPr>
          <w:u w:val="single"/>
        </w:rPr>
      </w:pPr>
      <w:r w:rsidRPr="004A257A">
        <w:rPr>
          <w:u w:val="single"/>
        </w:rPr>
        <w:t>Objectifs pédagogiques</w:t>
      </w:r>
    </w:p>
    <w:p w:rsidR="004A257A" w:rsidRDefault="004A257A" w:rsidP="004A257A">
      <w:pPr>
        <w:pStyle w:val="Sansinterligne"/>
        <w:numPr>
          <w:ilvl w:val="0"/>
          <w:numId w:val="5"/>
        </w:numPr>
        <w:jc w:val="both"/>
      </w:pPr>
      <w:r>
        <w:t xml:space="preserve">Acquisition, approfondissement de connaissances </w:t>
      </w:r>
      <w:r w:rsidR="00275CC5">
        <w:t>historiques, géo</w:t>
      </w:r>
      <w:r w:rsidR="00625D4C">
        <w:t xml:space="preserve">politiques, sociologiques et culturelles en lien avec les champs d’étude </w:t>
      </w:r>
      <w:r w:rsidR="00C47E6F">
        <w:t xml:space="preserve">(ci-dessous) </w:t>
      </w:r>
      <w:r w:rsidR="00625D4C">
        <w:t>de la thématique</w:t>
      </w:r>
      <w:r>
        <w:t> ;</w:t>
      </w:r>
    </w:p>
    <w:p w:rsidR="004A257A" w:rsidRDefault="00D03325" w:rsidP="004A257A">
      <w:pPr>
        <w:pStyle w:val="Sansinterligne"/>
        <w:numPr>
          <w:ilvl w:val="0"/>
          <w:numId w:val="5"/>
        </w:numPr>
        <w:jc w:val="both"/>
      </w:pPr>
      <w:r>
        <w:t xml:space="preserve">Personnalisation de la thématique </w:t>
      </w:r>
      <w:r w:rsidR="004A257A">
        <w:t>par rapport à la situation géographique (lieu de vie, lieu où se trouve l’établissement scolaire) ;</w:t>
      </w:r>
    </w:p>
    <w:p w:rsidR="004A257A" w:rsidRPr="00B74C39" w:rsidRDefault="004A257A" w:rsidP="004A257A">
      <w:pPr>
        <w:pStyle w:val="Sansinterligne"/>
        <w:numPr>
          <w:ilvl w:val="0"/>
          <w:numId w:val="5"/>
        </w:numPr>
        <w:jc w:val="both"/>
      </w:pPr>
      <w:r w:rsidRPr="00B74C39">
        <w:t xml:space="preserve">Développement de compétences </w:t>
      </w:r>
      <w:r w:rsidR="00625D4C">
        <w:t xml:space="preserve">dans un média artistique : </w:t>
      </w:r>
      <w:r w:rsidRPr="00B74C39">
        <w:t>expressi</w:t>
      </w:r>
      <w:r w:rsidR="00625D4C">
        <w:t xml:space="preserve">on écrite, cinéma, arts </w:t>
      </w:r>
      <w:r w:rsidRPr="00B74C39">
        <w:t>plastique</w:t>
      </w:r>
      <w:r w:rsidR="00625D4C">
        <w:t>s, arts de la table, etc.</w:t>
      </w:r>
      <w:r>
        <w:t> ;</w:t>
      </w:r>
    </w:p>
    <w:p w:rsidR="004A257A" w:rsidRDefault="004A257A" w:rsidP="00EB0A7F">
      <w:pPr>
        <w:pStyle w:val="Commentaire"/>
        <w:numPr>
          <w:ilvl w:val="0"/>
          <w:numId w:val="5"/>
        </w:numPr>
        <w:spacing w:after="0"/>
        <w:rPr>
          <w:sz w:val="22"/>
          <w:szCs w:val="22"/>
        </w:rPr>
      </w:pPr>
      <w:r w:rsidRPr="009F306D">
        <w:rPr>
          <w:sz w:val="22"/>
          <w:szCs w:val="22"/>
        </w:rPr>
        <w:t>Développement de compétences de raisonnement, de justification</w:t>
      </w:r>
      <w:r w:rsidR="00625D4C">
        <w:rPr>
          <w:sz w:val="22"/>
          <w:szCs w:val="22"/>
        </w:rPr>
        <w:t>, d’élocution</w:t>
      </w:r>
      <w:r>
        <w:rPr>
          <w:sz w:val="22"/>
          <w:szCs w:val="22"/>
        </w:rPr>
        <w:t>...</w:t>
      </w:r>
    </w:p>
    <w:p w:rsidR="00EB0A7F" w:rsidRDefault="00EB0A7F" w:rsidP="00EB0A7F">
      <w:pPr>
        <w:pStyle w:val="Commentaire"/>
        <w:spacing w:after="0"/>
        <w:ind w:left="720"/>
        <w:rPr>
          <w:sz w:val="22"/>
          <w:szCs w:val="22"/>
        </w:rPr>
      </w:pPr>
    </w:p>
    <w:p w:rsidR="00887267" w:rsidRDefault="00413646" w:rsidP="00EB0A7F">
      <w:pPr>
        <w:pStyle w:val="Commentaire"/>
        <w:spacing w:after="0"/>
        <w:jc w:val="both"/>
        <w:rPr>
          <w:sz w:val="22"/>
          <w:szCs w:val="22"/>
        </w:rPr>
      </w:pPr>
      <w:r>
        <w:rPr>
          <w:sz w:val="22"/>
          <w:szCs w:val="22"/>
        </w:rPr>
        <w:t>L’objectif central, à</w:t>
      </w:r>
      <w:r w:rsidR="00625D4C">
        <w:rPr>
          <w:sz w:val="22"/>
          <w:szCs w:val="22"/>
        </w:rPr>
        <w:t xml:space="preserve"> travers </w:t>
      </w:r>
      <w:r>
        <w:rPr>
          <w:sz w:val="22"/>
          <w:szCs w:val="22"/>
        </w:rPr>
        <w:t>l</w:t>
      </w:r>
      <w:r w:rsidR="00625D4C">
        <w:rPr>
          <w:sz w:val="22"/>
          <w:szCs w:val="22"/>
        </w:rPr>
        <w:t>es réfl</w:t>
      </w:r>
      <w:r>
        <w:rPr>
          <w:sz w:val="22"/>
          <w:szCs w:val="22"/>
        </w:rPr>
        <w:t>exions menées,</w:t>
      </w:r>
      <w:r w:rsidR="005A0B2F">
        <w:rPr>
          <w:sz w:val="22"/>
          <w:szCs w:val="22"/>
        </w:rPr>
        <w:t xml:space="preserve"> sera d’interroger</w:t>
      </w:r>
      <w:r w:rsidR="00625D4C">
        <w:rPr>
          <w:sz w:val="22"/>
          <w:szCs w:val="22"/>
        </w:rPr>
        <w:t xml:space="preserve"> le sentiment d’appartenance des élèves et des équipes éducatives à un réseau unique</w:t>
      </w:r>
      <w:r w:rsidR="00887267">
        <w:rPr>
          <w:sz w:val="22"/>
          <w:szCs w:val="22"/>
        </w:rPr>
        <w:t xml:space="preserve"> et </w:t>
      </w:r>
      <w:r w:rsidR="00625D4C">
        <w:rPr>
          <w:sz w:val="22"/>
          <w:szCs w:val="22"/>
        </w:rPr>
        <w:t>spécifique, celui des établissements d’enseignement français à l’étranger.</w:t>
      </w:r>
      <w:r w:rsidR="00887267">
        <w:rPr>
          <w:sz w:val="22"/>
          <w:szCs w:val="22"/>
        </w:rPr>
        <w:t xml:space="preserve"> </w:t>
      </w:r>
    </w:p>
    <w:p w:rsidR="00100025" w:rsidRDefault="00100025" w:rsidP="00496F73">
      <w:pPr>
        <w:pStyle w:val="Corpsdetexte"/>
        <w:ind w:left="-567"/>
        <w:rPr>
          <w:rFonts w:asciiTheme="minorHAnsi" w:hAnsiTheme="minorHAnsi" w:cs="Arial"/>
          <w:color w:val="auto"/>
          <w:u w:val="single"/>
        </w:rPr>
      </w:pPr>
    </w:p>
    <w:p w:rsidR="0029240E" w:rsidRDefault="00503307" w:rsidP="00496F73">
      <w:pPr>
        <w:pStyle w:val="Corpsdetexte"/>
        <w:ind w:left="-567"/>
        <w:rPr>
          <w:rFonts w:asciiTheme="minorHAnsi" w:hAnsiTheme="minorHAnsi" w:cs="Arial"/>
          <w:color w:val="auto"/>
          <w:u w:val="single"/>
        </w:rPr>
      </w:pPr>
      <w:r>
        <w:rPr>
          <w:rFonts w:asciiTheme="minorHAnsi" w:hAnsiTheme="minorHAnsi" w:cs="Arial"/>
          <w:color w:val="auto"/>
          <w:u w:val="single"/>
        </w:rPr>
        <w:t>Champ</w:t>
      </w:r>
      <w:r w:rsidR="008B5EBB">
        <w:rPr>
          <w:rFonts w:asciiTheme="minorHAnsi" w:hAnsiTheme="minorHAnsi" w:cs="Arial"/>
          <w:color w:val="auto"/>
          <w:u w:val="single"/>
        </w:rPr>
        <w:t>s</w:t>
      </w:r>
      <w:r w:rsidR="0029240E" w:rsidRPr="0029240E">
        <w:rPr>
          <w:rFonts w:asciiTheme="minorHAnsi" w:hAnsiTheme="minorHAnsi" w:cs="Arial"/>
          <w:color w:val="auto"/>
          <w:u w:val="single"/>
        </w:rPr>
        <w:t xml:space="preserve"> d’étude</w:t>
      </w:r>
      <w:r w:rsidR="008B5EBB">
        <w:rPr>
          <w:rFonts w:asciiTheme="minorHAnsi" w:hAnsiTheme="minorHAnsi" w:cs="Arial"/>
          <w:color w:val="auto"/>
          <w:u w:val="single"/>
        </w:rPr>
        <w:t>s</w:t>
      </w:r>
    </w:p>
    <w:p w:rsidR="00503307" w:rsidRPr="00503307" w:rsidRDefault="00503307" w:rsidP="00503307">
      <w:pPr>
        <w:pStyle w:val="Corpsdetexte"/>
        <w:ind w:left="-567"/>
        <w:jc w:val="center"/>
        <w:rPr>
          <w:rFonts w:asciiTheme="minorHAnsi" w:hAnsiTheme="minorHAnsi" w:cs="Arial"/>
          <w:b/>
          <w:color w:val="auto"/>
        </w:rPr>
      </w:pPr>
      <w:r w:rsidRPr="00503307">
        <w:rPr>
          <w:rFonts w:asciiTheme="minorHAnsi" w:hAnsiTheme="minorHAnsi" w:cs="Arial"/>
          <w:b/>
          <w:color w:val="auto"/>
        </w:rPr>
        <w:t>Le réseau AEFE</w:t>
      </w:r>
      <w:r>
        <w:rPr>
          <w:rFonts w:asciiTheme="minorHAnsi" w:hAnsiTheme="minorHAnsi" w:cs="Arial"/>
          <w:b/>
          <w:color w:val="auto"/>
        </w:rPr>
        <w:t> :</w:t>
      </w:r>
      <w:r w:rsidRPr="00503307">
        <w:rPr>
          <w:rFonts w:asciiTheme="minorHAnsi" w:hAnsiTheme="minorHAnsi" w:cs="Arial"/>
          <w:b/>
          <w:color w:val="auto"/>
        </w:rPr>
        <w:t xml:space="preserve"> le pari d’une éducation humaniste ?</w:t>
      </w:r>
    </w:p>
    <w:p w:rsidR="00C41105" w:rsidRDefault="00C41105" w:rsidP="00A61B2A">
      <w:pPr>
        <w:pStyle w:val="Corpsdetexte"/>
        <w:ind w:left="-567"/>
        <w:rPr>
          <w:rFonts w:asciiTheme="minorHAnsi" w:hAnsiTheme="minorHAnsi" w:cs="Arial"/>
          <w:color w:val="auto"/>
        </w:rPr>
      </w:pPr>
    </w:p>
    <w:p w:rsidR="00A61B2A" w:rsidRPr="00A61AD5" w:rsidRDefault="00C47E6F" w:rsidP="00EB0A7F">
      <w:pPr>
        <w:pStyle w:val="Corpsdetexte"/>
        <w:ind w:left="-567"/>
        <w:rPr>
          <w:rFonts w:asciiTheme="minorHAnsi" w:hAnsiTheme="minorHAnsi" w:cs="Arial"/>
          <w:color w:val="auto"/>
          <w:szCs w:val="22"/>
        </w:rPr>
      </w:pPr>
      <w:r w:rsidRPr="00A61AD5">
        <w:rPr>
          <w:rFonts w:asciiTheme="minorHAnsi" w:hAnsiTheme="minorHAnsi" w:cs="Arial"/>
          <w:color w:val="auto"/>
          <w:szCs w:val="22"/>
        </w:rPr>
        <w:t>Un ou p</w:t>
      </w:r>
      <w:r w:rsidR="004F7B7E" w:rsidRPr="00A61AD5">
        <w:rPr>
          <w:rFonts w:asciiTheme="minorHAnsi" w:hAnsiTheme="minorHAnsi" w:cs="Arial"/>
          <w:color w:val="auto"/>
          <w:szCs w:val="22"/>
        </w:rPr>
        <w:t xml:space="preserve">lusieurs domaines </w:t>
      </w:r>
      <w:r w:rsidR="00923465" w:rsidRPr="00A61AD5">
        <w:rPr>
          <w:rFonts w:asciiTheme="minorHAnsi" w:hAnsiTheme="minorHAnsi" w:cs="Arial"/>
          <w:color w:val="auto"/>
          <w:szCs w:val="22"/>
        </w:rPr>
        <w:t>d’étude</w:t>
      </w:r>
      <w:r w:rsidR="008B5EBB">
        <w:rPr>
          <w:rFonts w:asciiTheme="minorHAnsi" w:hAnsiTheme="minorHAnsi" w:cs="Arial"/>
          <w:color w:val="auto"/>
          <w:szCs w:val="22"/>
        </w:rPr>
        <w:t>s</w:t>
      </w:r>
      <w:r w:rsidR="00923465" w:rsidRPr="00A61AD5">
        <w:rPr>
          <w:rFonts w:asciiTheme="minorHAnsi" w:hAnsiTheme="minorHAnsi" w:cs="Arial"/>
          <w:color w:val="auto"/>
          <w:szCs w:val="22"/>
        </w:rPr>
        <w:t xml:space="preserve"> </w:t>
      </w:r>
      <w:r w:rsidR="006E4E17" w:rsidRPr="00A61AD5">
        <w:rPr>
          <w:rFonts w:asciiTheme="minorHAnsi" w:hAnsiTheme="minorHAnsi" w:cs="Arial"/>
          <w:color w:val="auto"/>
          <w:szCs w:val="22"/>
        </w:rPr>
        <w:t>s</w:t>
      </w:r>
      <w:r w:rsidR="0084788B" w:rsidRPr="00A61AD5">
        <w:rPr>
          <w:rFonts w:asciiTheme="minorHAnsi" w:hAnsiTheme="minorHAnsi" w:cs="Arial"/>
          <w:color w:val="auto"/>
          <w:szCs w:val="22"/>
        </w:rPr>
        <w:t>er</w:t>
      </w:r>
      <w:r w:rsidR="006E4E17" w:rsidRPr="00A61AD5">
        <w:rPr>
          <w:rFonts w:asciiTheme="minorHAnsi" w:hAnsiTheme="minorHAnsi" w:cs="Arial"/>
          <w:color w:val="auto"/>
          <w:szCs w:val="22"/>
        </w:rPr>
        <w:t xml:space="preserve">ont </w:t>
      </w:r>
      <w:r w:rsidR="004F7B7E" w:rsidRPr="00A61AD5">
        <w:rPr>
          <w:rFonts w:asciiTheme="minorHAnsi" w:hAnsiTheme="minorHAnsi" w:cs="Arial"/>
          <w:color w:val="auto"/>
          <w:szCs w:val="22"/>
        </w:rPr>
        <w:t>envisagés :</w:t>
      </w:r>
    </w:p>
    <w:p w:rsidR="00A61AD5" w:rsidRDefault="00A61AD5" w:rsidP="00EB0A7F">
      <w:pPr>
        <w:pStyle w:val="Paragraphedeliste"/>
        <w:autoSpaceDE w:val="0"/>
        <w:autoSpaceDN w:val="0"/>
        <w:adjustRightInd w:val="0"/>
        <w:spacing w:after="0"/>
        <w:ind w:left="-567"/>
        <w:jc w:val="both"/>
        <w:rPr>
          <w:rFonts w:cs="Arial"/>
          <w:b/>
        </w:rPr>
      </w:pPr>
    </w:p>
    <w:p w:rsidR="00A61AD5" w:rsidRPr="00A61AD5" w:rsidRDefault="00A61AD5" w:rsidP="00EB0A7F">
      <w:pPr>
        <w:pStyle w:val="Paragraphedeliste"/>
        <w:autoSpaceDE w:val="0"/>
        <w:autoSpaceDN w:val="0"/>
        <w:adjustRightInd w:val="0"/>
        <w:spacing w:after="0"/>
        <w:ind w:left="-567" w:firstLine="567"/>
        <w:jc w:val="both"/>
        <w:rPr>
          <w:rFonts w:cs="Arial"/>
        </w:rPr>
      </w:pPr>
      <w:r w:rsidRPr="00A61AD5">
        <w:rPr>
          <w:rFonts w:cs="Arial"/>
          <w:b/>
        </w:rPr>
        <w:t>Vivre ensemble</w:t>
      </w:r>
      <w:r w:rsidRPr="00A61AD5">
        <w:rPr>
          <w:rFonts w:cs="Arial"/>
        </w:rPr>
        <w:t> </w:t>
      </w:r>
      <w:r>
        <w:rPr>
          <w:rFonts w:cs="Arial"/>
        </w:rPr>
        <w:t xml:space="preserve">: </w:t>
      </w:r>
      <w:r w:rsidR="00275CC5">
        <w:rPr>
          <w:rFonts w:cs="Arial"/>
        </w:rPr>
        <w:t>Que signifie être élève dans le réseau de l’AEFE ?</w:t>
      </w:r>
    </w:p>
    <w:p w:rsidR="00A61AD5" w:rsidRDefault="00A61AD5" w:rsidP="00100025">
      <w:pPr>
        <w:pStyle w:val="Paragraphedeliste"/>
        <w:autoSpaceDE w:val="0"/>
        <w:autoSpaceDN w:val="0"/>
        <w:adjustRightInd w:val="0"/>
        <w:spacing w:after="0"/>
        <w:ind w:left="0"/>
        <w:jc w:val="both"/>
        <w:rPr>
          <w:rFonts w:cs="Arial"/>
        </w:rPr>
      </w:pPr>
      <w:r w:rsidRPr="00A61AD5">
        <w:rPr>
          <w:rFonts w:cs="Arial"/>
        </w:rPr>
        <w:t>Un établissement scolaire est un espace dans lequel des élè</w:t>
      </w:r>
      <w:r>
        <w:rPr>
          <w:rFonts w:cs="Arial"/>
        </w:rPr>
        <w:t>ves sont amenés à se rencontrer</w:t>
      </w:r>
      <w:r w:rsidRPr="00A61AD5">
        <w:rPr>
          <w:rFonts w:cs="Arial"/>
        </w:rPr>
        <w:t xml:space="preserve">, vivre </w:t>
      </w:r>
      <w:r>
        <w:rPr>
          <w:rFonts w:cs="Arial"/>
        </w:rPr>
        <w:t>ensemble</w:t>
      </w:r>
      <w:r w:rsidRPr="00A61AD5">
        <w:rPr>
          <w:rFonts w:cs="Arial"/>
        </w:rPr>
        <w:t>, accepter les mêmes règles et partager des projets et des apprentissages communs. La réflexion pourra donc porter sur cette première expérience d’une vie en société avec tous les aspects qu’elle revêt : socialisation, citoyenneté, prise en compte de l’individu</w:t>
      </w:r>
      <w:r>
        <w:rPr>
          <w:rFonts w:cs="Arial"/>
        </w:rPr>
        <w:t xml:space="preserve"> </w:t>
      </w:r>
      <w:r w:rsidRPr="00A61AD5">
        <w:rPr>
          <w:rFonts w:cs="Arial"/>
        </w:rPr>
        <w:t>dans le collectif, respect  et construction de la loi commune</w:t>
      </w:r>
      <w:r>
        <w:rPr>
          <w:rFonts w:cs="Arial"/>
        </w:rPr>
        <w:t>.</w:t>
      </w:r>
    </w:p>
    <w:p w:rsidR="00A61AD5" w:rsidRPr="00A61AD5" w:rsidRDefault="00A61AD5" w:rsidP="00100025">
      <w:pPr>
        <w:pStyle w:val="Paragraphedeliste"/>
        <w:autoSpaceDE w:val="0"/>
        <w:autoSpaceDN w:val="0"/>
        <w:adjustRightInd w:val="0"/>
        <w:spacing w:after="0"/>
        <w:ind w:left="-567"/>
        <w:jc w:val="both"/>
        <w:rPr>
          <w:rFonts w:cs="Arial"/>
        </w:rPr>
      </w:pPr>
    </w:p>
    <w:p w:rsidR="00A61AD5" w:rsidRPr="00A61AD5" w:rsidRDefault="00A61AD5" w:rsidP="00100025">
      <w:pPr>
        <w:pStyle w:val="Paragraphedeliste"/>
        <w:autoSpaceDE w:val="0"/>
        <w:autoSpaceDN w:val="0"/>
        <w:adjustRightInd w:val="0"/>
        <w:spacing w:after="0"/>
        <w:ind w:left="0"/>
        <w:jc w:val="both"/>
        <w:rPr>
          <w:rFonts w:cs="Arial"/>
        </w:rPr>
      </w:pPr>
      <w:r w:rsidRPr="00A61AD5">
        <w:rPr>
          <w:rFonts w:cs="Arial"/>
          <w:b/>
        </w:rPr>
        <w:t>Langue française et langues</w:t>
      </w:r>
      <w:r w:rsidRPr="00A61AD5">
        <w:rPr>
          <w:rFonts w:cs="Arial"/>
        </w:rPr>
        <w:t> </w:t>
      </w:r>
      <w:r w:rsidRPr="00A61AD5">
        <w:rPr>
          <w:rFonts w:cs="Arial"/>
          <w:b/>
        </w:rPr>
        <w:t>du monde</w:t>
      </w:r>
      <w:r w:rsidRPr="00A61AD5">
        <w:rPr>
          <w:rFonts w:cs="Arial"/>
        </w:rPr>
        <w:t xml:space="preserve"> :</w:t>
      </w:r>
      <w:r>
        <w:rPr>
          <w:rFonts w:cs="Arial"/>
        </w:rPr>
        <w:t xml:space="preserve"> </w:t>
      </w:r>
      <w:r w:rsidRPr="00A61AD5">
        <w:rPr>
          <w:rFonts w:cs="Arial"/>
        </w:rPr>
        <w:t>le système d’éducation actuel donne une place prépondérante à l’apprentissage de plusieu</w:t>
      </w:r>
      <w:r>
        <w:rPr>
          <w:rFonts w:cs="Arial"/>
        </w:rPr>
        <w:t>rs langues dès le début de la scolarité</w:t>
      </w:r>
      <w:r w:rsidRPr="00A61AD5">
        <w:rPr>
          <w:rFonts w:cs="Arial"/>
        </w:rPr>
        <w:t xml:space="preserve">. </w:t>
      </w:r>
      <w:r>
        <w:rPr>
          <w:rFonts w:cs="Arial"/>
        </w:rPr>
        <w:t>O</w:t>
      </w:r>
      <w:r w:rsidRPr="00A61AD5">
        <w:rPr>
          <w:rFonts w:cs="Arial"/>
        </w:rPr>
        <w:t>n pourra s’interroger sur la signification que prend cette identité plurilingue dans l’éducation d’aujourd’hui et de demain :</w:t>
      </w:r>
      <w:r>
        <w:rPr>
          <w:rFonts w:cs="Arial"/>
        </w:rPr>
        <w:t xml:space="preserve"> </w:t>
      </w:r>
      <w:r w:rsidRPr="00A61AD5">
        <w:rPr>
          <w:rFonts w:eastAsia="Times New Roman" w:cs="Arial"/>
          <w:lang w:eastAsia="fr-FR"/>
        </w:rPr>
        <w:t xml:space="preserve">quelle place </w:t>
      </w:r>
      <w:r>
        <w:rPr>
          <w:rFonts w:eastAsia="Times New Roman" w:cs="Arial"/>
          <w:lang w:eastAsia="fr-FR"/>
        </w:rPr>
        <w:t xml:space="preserve">occupe et </w:t>
      </w:r>
      <w:r w:rsidRPr="00A61AD5">
        <w:rPr>
          <w:rFonts w:eastAsia="Times New Roman" w:cs="Arial"/>
          <w:lang w:eastAsia="fr-FR"/>
        </w:rPr>
        <w:t>doit occupe</w:t>
      </w:r>
      <w:r>
        <w:rPr>
          <w:rFonts w:eastAsia="Times New Roman" w:cs="Arial"/>
          <w:lang w:eastAsia="fr-FR"/>
        </w:rPr>
        <w:t>r la langue française dans</w:t>
      </w:r>
      <w:r w:rsidRPr="00A61AD5">
        <w:rPr>
          <w:rFonts w:eastAsia="Times New Roman" w:cs="Arial"/>
          <w:lang w:eastAsia="fr-FR"/>
        </w:rPr>
        <w:t xml:space="preserve"> un système international </w:t>
      </w:r>
      <w:r w:rsidRPr="00A61AD5">
        <w:rPr>
          <w:rFonts w:cs="Arial"/>
        </w:rPr>
        <w:t xml:space="preserve"> </w:t>
      </w:r>
      <w:r w:rsidRPr="00A61AD5">
        <w:rPr>
          <w:rFonts w:cs="Arial"/>
        </w:rPr>
        <w:lastRenderedPageBreak/>
        <w:t xml:space="preserve">globalisé et </w:t>
      </w:r>
      <w:r w:rsidR="00155F56">
        <w:rPr>
          <w:rFonts w:eastAsia="Times New Roman" w:cs="Arial"/>
          <w:lang w:eastAsia="fr-FR"/>
        </w:rPr>
        <w:t xml:space="preserve">dans une économie mondialisée </w:t>
      </w:r>
      <w:r w:rsidRPr="00A61AD5">
        <w:rPr>
          <w:rFonts w:eastAsia="Times New Roman" w:cs="Arial"/>
          <w:lang w:eastAsia="fr-FR"/>
        </w:rPr>
        <w:t xml:space="preserve">? </w:t>
      </w:r>
      <w:r w:rsidR="004638B3">
        <w:rPr>
          <w:rFonts w:cs="Arial"/>
        </w:rPr>
        <w:t>Q</w:t>
      </w:r>
      <w:r w:rsidRPr="00A61AD5">
        <w:rPr>
          <w:rFonts w:cs="Arial"/>
        </w:rPr>
        <w:t>uelle est la nécessité d’apprendre plusieurs lang</w:t>
      </w:r>
      <w:r>
        <w:rPr>
          <w:rFonts w:cs="Arial"/>
        </w:rPr>
        <w:t>ues en mêm</w:t>
      </w:r>
      <w:r w:rsidRPr="00A61AD5">
        <w:rPr>
          <w:rFonts w:cs="Arial"/>
        </w:rPr>
        <w:t xml:space="preserve">e temps ? Quelles places </w:t>
      </w:r>
      <w:r>
        <w:rPr>
          <w:rFonts w:cs="Arial"/>
        </w:rPr>
        <w:t xml:space="preserve">occupent et </w:t>
      </w:r>
      <w:r w:rsidRPr="00A61AD5">
        <w:rPr>
          <w:rFonts w:cs="Arial"/>
        </w:rPr>
        <w:t>doivent occuper les langues les unes par rappo</w:t>
      </w:r>
      <w:r>
        <w:rPr>
          <w:rFonts w:cs="Arial"/>
        </w:rPr>
        <w:t>rt aux autres</w:t>
      </w:r>
      <w:r w:rsidRPr="00A61AD5">
        <w:rPr>
          <w:rFonts w:cs="Arial"/>
        </w:rPr>
        <w:t>, quel équilibre entre langues maternelles, fra</w:t>
      </w:r>
      <w:r>
        <w:rPr>
          <w:rFonts w:cs="Arial"/>
        </w:rPr>
        <w:t>nçais, langues couramment parlé</w:t>
      </w:r>
      <w:r w:rsidRPr="00A61AD5">
        <w:rPr>
          <w:rFonts w:cs="Arial"/>
        </w:rPr>
        <w:t>es dans le monde? Est-il plus facile d’apprendre plusieurs langues à la foi</w:t>
      </w:r>
      <w:r>
        <w:rPr>
          <w:rFonts w:cs="Arial"/>
        </w:rPr>
        <w:t>s ?</w:t>
      </w:r>
      <w:r w:rsidR="004638B3">
        <w:rPr>
          <w:rFonts w:cs="Arial"/>
        </w:rPr>
        <w:t xml:space="preserve"> L</w:t>
      </w:r>
      <w:r w:rsidR="00155F56">
        <w:rPr>
          <w:rFonts w:cs="Arial"/>
        </w:rPr>
        <w:t>e sens porté par les mots d’une langue est-il l</w:t>
      </w:r>
      <w:r w:rsidR="004638B3">
        <w:rPr>
          <w:rFonts w:cs="Arial"/>
        </w:rPr>
        <w:t>e même dans une autre langue ? E</w:t>
      </w:r>
      <w:r w:rsidR="00155F56">
        <w:rPr>
          <w:rFonts w:cs="Arial"/>
        </w:rPr>
        <w:t>t le cas échéant, quelles conséquences cela induit sur la communication d’une langue à l’autre ?</w:t>
      </w:r>
    </w:p>
    <w:p w:rsidR="00100025" w:rsidRDefault="00100025" w:rsidP="00155F56">
      <w:pPr>
        <w:pStyle w:val="Corpsdetexte"/>
        <w:ind w:firstLine="0"/>
        <w:rPr>
          <w:rFonts w:asciiTheme="minorHAnsi" w:hAnsiTheme="minorHAnsi" w:cs="Arial"/>
          <w:b/>
          <w:color w:val="auto"/>
          <w:szCs w:val="22"/>
        </w:rPr>
      </w:pPr>
    </w:p>
    <w:p w:rsidR="0005742E" w:rsidRDefault="00A61AD5" w:rsidP="00155F56">
      <w:pPr>
        <w:pStyle w:val="Corpsdetexte"/>
        <w:ind w:firstLine="0"/>
        <w:rPr>
          <w:rFonts w:asciiTheme="minorHAnsi" w:hAnsiTheme="minorHAnsi" w:cs="Arial"/>
          <w:strike/>
          <w:color w:val="auto"/>
          <w:szCs w:val="22"/>
        </w:rPr>
      </w:pPr>
      <w:r w:rsidRPr="00BF5629">
        <w:rPr>
          <w:rFonts w:asciiTheme="minorHAnsi" w:hAnsiTheme="minorHAnsi" w:cs="Arial"/>
          <w:b/>
          <w:color w:val="auto"/>
          <w:szCs w:val="22"/>
        </w:rPr>
        <w:t>Culture française et cultures du monde</w:t>
      </w:r>
      <w:r w:rsidRPr="00BF5629">
        <w:rPr>
          <w:rFonts w:asciiTheme="minorHAnsi" w:hAnsiTheme="minorHAnsi" w:cs="Arial"/>
          <w:color w:val="auto"/>
          <w:szCs w:val="22"/>
        </w:rPr>
        <w:t> </w:t>
      </w:r>
      <w:r w:rsidRPr="00155F56">
        <w:rPr>
          <w:rFonts w:asciiTheme="minorHAnsi" w:hAnsiTheme="minorHAnsi" w:cs="Arial"/>
          <w:color w:val="auto"/>
          <w:szCs w:val="22"/>
        </w:rPr>
        <w:t>: un système éducatif porte avec lui la culture du pays dont il est originaire, il a souvent vocation à en faire connaître l’histoire et à en garder la mémoire. Dans ces conditions, la réflexion peut porter sur la définition même de ce que l’on entend par culture, sur l’équilibre  à trouver entre sa propre culture et les cultures autres, sur la place même que doit occuper  la dimension culturelle dans la formation d’un élève</w:t>
      </w:r>
      <w:r w:rsidR="00155F56">
        <w:rPr>
          <w:rFonts w:asciiTheme="minorHAnsi" w:hAnsiTheme="minorHAnsi" w:cs="Arial"/>
          <w:color w:val="auto"/>
          <w:szCs w:val="22"/>
        </w:rPr>
        <w:t>. Quels liens se tissent entre les cultures dans un même</w:t>
      </w:r>
      <w:r w:rsidR="0005742E">
        <w:rPr>
          <w:rFonts w:asciiTheme="minorHAnsi" w:hAnsiTheme="minorHAnsi" w:cs="Arial"/>
          <w:color w:val="auto"/>
          <w:szCs w:val="22"/>
        </w:rPr>
        <w:t xml:space="preserve"> lieu géographique</w:t>
      </w:r>
      <w:r w:rsidR="00413646">
        <w:rPr>
          <w:rFonts w:asciiTheme="minorHAnsi" w:hAnsiTheme="minorHAnsi" w:cs="Arial"/>
          <w:color w:val="auto"/>
          <w:szCs w:val="22"/>
        </w:rPr>
        <w:t> ?</w:t>
      </w:r>
      <w:r w:rsidR="00155F56">
        <w:rPr>
          <w:rFonts w:asciiTheme="minorHAnsi" w:hAnsiTheme="minorHAnsi" w:cs="Arial"/>
          <w:color w:val="auto"/>
          <w:szCs w:val="22"/>
        </w:rPr>
        <w:t xml:space="preserve"> </w:t>
      </w:r>
      <w:r w:rsidR="004638B3">
        <w:rPr>
          <w:rFonts w:asciiTheme="minorHAnsi" w:hAnsiTheme="minorHAnsi" w:cs="Arial"/>
          <w:color w:val="auto"/>
          <w:szCs w:val="22"/>
        </w:rPr>
        <w:t>L</w:t>
      </w:r>
      <w:r w:rsidR="0005742E">
        <w:rPr>
          <w:rFonts w:asciiTheme="minorHAnsi" w:hAnsiTheme="minorHAnsi" w:cs="Arial"/>
          <w:color w:val="auto"/>
          <w:szCs w:val="22"/>
        </w:rPr>
        <w:t xml:space="preserve">es liens entre culture et mémoire ? </w:t>
      </w:r>
    </w:p>
    <w:p w:rsidR="00A61AD5" w:rsidRPr="00155F56" w:rsidRDefault="00A61AD5" w:rsidP="00155F56">
      <w:pPr>
        <w:pStyle w:val="Corpsdetexte"/>
        <w:ind w:firstLine="0"/>
        <w:rPr>
          <w:rFonts w:asciiTheme="minorHAnsi" w:hAnsiTheme="minorHAnsi" w:cs="Arial"/>
          <w:i/>
          <w:color w:val="auto"/>
          <w:szCs w:val="22"/>
        </w:rPr>
      </w:pPr>
      <w:r w:rsidRPr="00155F56">
        <w:rPr>
          <w:rFonts w:asciiTheme="minorHAnsi" w:hAnsiTheme="minorHAnsi" w:cs="Arial"/>
          <w:i/>
          <w:color w:val="auto"/>
          <w:szCs w:val="22"/>
        </w:rPr>
        <w:t>La réflexion étayée d’éléments historiques prendra corps essentiellement dans l’actualité des trente dernières années jusqu’à aujourd’hui. Elle prendra en compte les champs socio-politique et culturel, scientifique ainsi que tous les champs </w:t>
      </w:r>
      <w:r w:rsidR="00275CC5">
        <w:rPr>
          <w:rFonts w:asciiTheme="minorHAnsi" w:hAnsiTheme="minorHAnsi" w:cs="Arial"/>
          <w:i/>
          <w:color w:val="auto"/>
          <w:szCs w:val="22"/>
        </w:rPr>
        <w:t xml:space="preserve">sportifs et </w:t>
      </w:r>
      <w:r w:rsidRPr="00155F56">
        <w:rPr>
          <w:rFonts w:asciiTheme="minorHAnsi" w:hAnsiTheme="minorHAnsi" w:cs="Arial"/>
          <w:i/>
          <w:color w:val="auto"/>
          <w:szCs w:val="22"/>
        </w:rPr>
        <w:t xml:space="preserve">artistiques (sans oublier le vêtement, l’architecture, la gastronomie, etc.).   </w:t>
      </w:r>
    </w:p>
    <w:p w:rsidR="00A61AD5" w:rsidRPr="00155F56" w:rsidRDefault="00A61AD5" w:rsidP="00A61AD5">
      <w:pPr>
        <w:pStyle w:val="Corpsdetexte"/>
        <w:ind w:left="-567" w:firstLine="0"/>
        <w:rPr>
          <w:rFonts w:asciiTheme="minorHAnsi" w:hAnsiTheme="minorHAnsi" w:cs="Arial"/>
          <w:i/>
          <w:strike/>
          <w:color w:val="auto"/>
          <w:szCs w:val="22"/>
        </w:rPr>
      </w:pPr>
    </w:p>
    <w:p w:rsidR="00275CC5" w:rsidRDefault="00413646" w:rsidP="0005742E">
      <w:pPr>
        <w:pStyle w:val="Corpsdetexte"/>
        <w:ind w:firstLine="0"/>
        <w:rPr>
          <w:rFonts w:asciiTheme="minorHAnsi" w:hAnsiTheme="minorHAnsi" w:cs="Arial"/>
          <w:color w:val="auto"/>
          <w:szCs w:val="22"/>
        </w:rPr>
      </w:pPr>
      <w:r>
        <w:rPr>
          <w:rFonts w:asciiTheme="minorHAnsi" w:hAnsiTheme="minorHAnsi" w:cs="Arial"/>
          <w:b/>
          <w:color w:val="auto"/>
          <w:szCs w:val="22"/>
        </w:rPr>
        <w:t>É</w:t>
      </w:r>
      <w:r w:rsidR="00A61AD5" w:rsidRPr="00155F56">
        <w:rPr>
          <w:rFonts w:asciiTheme="minorHAnsi" w:hAnsiTheme="minorHAnsi" w:cs="Arial"/>
          <w:b/>
          <w:color w:val="auto"/>
          <w:szCs w:val="22"/>
        </w:rPr>
        <w:t>ducation </w:t>
      </w:r>
      <w:r w:rsidR="00A61AD5" w:rsidRPr="00155F56">
        <w:rPr>
          <w:rFonts w:asciiTheme="minorHAnsi" w:hAnsiTheme="minorHAnsi" w:cs="Arial"/>
          <w:color w:val="auto"/>
          <w:szCs w:val="22"/>
        </w:rPr>
        <w:t>:</w:t>
      </w:r>
      <w:r w:rsidR="00275CC5">
        <w:rPr>
          <w:rFonts w:asciiTheme="minorHAnsi" w:hAnsiTheme="minorHAnsi" w:cs="Arial"/>
          <w:color w:val="auto"/>
          <w:szCs w:val="22"/>
        </w:rPr>
        <w:t xml:space="preserve"> Qu’est-ce qu’ « un</w:t>
      </w:r>
      <w:r w:rsidR="004638B3">
        <w:rPr>
          <w:rFonts w:asciiTheme="minorHAnsi" w:hAnsiTheme="minorHAnsi" w:cs="Arial"/>
          <w:color w:val="auto"/>
          <w:szCs w:val="22"/>
        </w:rPr>
        <w:t>e éducation à la française » ? E</w:t>
      </w:r>
      <w:r w:rsidR="00275CC5">
        <w:rPr>
          <w:rFonts w:asciiTheme="minorHAnsi" w:hAnsiTheme="minorHAnsi" w:cs="Arial"/>
          <w:color w:val="auto"/>
          <w:szCs w:val="22"/>
        </w:rPr>
        <w:t>n lien avec les autres modèles d’éducation ?</w:t>
      </w:r>
    </w:p>
    <w:p w:rsidR="00A61AD5" w:rsidRDefault="00275CC5" w:rsidP="0005742E">
      <w:pPr>
        <w:pStyle w:val="Corpsdetexte"/>
        <w:ind w:firstLine="0"/>
        <w:rPr>
          <w:rFonts w:asciiTheme="minorHAnsi" w:hAnsiTheme="minorHAnsi" w:cs="Arial"/>
          <w:color w:val="auto"/>
          <w:szCs w:val="22"/>
        </w:rPr>
      </w:pPr>
      <w:r>
        <w:rPr>
          <w:rFonts w:asciiTheme="minorHAnsi" w:hAnsiTheme="minorHAnsi" w:cs="Arial"/>
          <w:color w:val="auto"/>
          <w:szCs w:val="22"/>
        </w:rPr>
        <w:t>L</w:t>
      </w:r>
      <w:r w:rsidR="00A61AD5" w:rsidRPr="0005742E">
        <w:rPr>
          <w:rFonts w:asciiTheme="minorHAnsi" w:hAnsiTheme="minorHAnsi" w:cs="Arial"/>
          <w:color w:val="auto"/>
          <w:szCs w:val="22"/>
        </w:rPr>
        <w:t>es thématiques précédentes ont en commun d’interroger ce qui fait l’identité profonde d’un système éducatif, à savoir les principes et valeurs sur lesquelles il se fonde</w:t>
      </w:r>
      <w:r w:rsidR="0005742E">
        <w:rPr>
          <w:rFonts w:asciiTheme="minorHAnsi" w:hAnsiTheme="minorHAnsi" w:cs="Arial"/>
          <w:color w:val="auto"/>
          <w:szCs w:val="22"/>
        </w:rPr>
        <w:t>. L</w:t>
      </w:r>
      <w:r w:rsidR="00A61AD5" w:rsidRPr="00155F56">
        <w:rPr>
          <w:rFonts w:asciiTheme="minorHAnsi" w:hAnsiTheme="minorHAnsi" w:cs="Arial"/>
          <w:color w:val="auto"/>
          <w:szCs w:val="22"/>
        </w:rPr>
        <w:t>a réflexion pourra donc porter sur ces notions qui animent toutes les réflexions et interrogations</w:t>
      </w:r>
      <w:r w:rsidR="0005742E">
        <w:rPr>
          <w:rFonts w:asciiTheme="minorHAnsi" w:hAnsiTheme="minorHAnsi" w:cs="Arial"/>
          <w:color w:val="auto"/>
          <w:szCs w:val="22"/>
        </w:rPr>
        <w:t xml:space="preserve"> des penseurs humanistes</w:t>
      </w:r>
      <w:r w:rsidR="00A61AD5" w:rsidRPr="00155F56">
        <w:rPr>
          <w:rFonts w:asciiTheme="minorHAnsi" w:hAnsiTheme="minorHAnsi" w:cs="Arial"/>
          <w:color w:val="auto"/>
          <w:szCs w:val="22"/>
        </w:rPr>
        <w:t xml:space="preserve">, des pédagogues, ce qui est résumé par la formule « le </w:t>
      </w:r>
      <w:r w:rsidR="0005742E">
        <w:rPr>
          <w:rFonts w:asciiTheme="minorHAnsi" w:hAnsiTheme="minorHAnsi" w:cs="Arial"/>
          <w:color w:val="auto"/>
          <w:szCs w:val="22"/>
        </w:rPr>
        <w:t>pari d’une éducation humaniste</w:t>
      </w:r>
      <w:r w:rsidR="00A61AD5" w:rsidRPr="00155F56">
        <w:rPr>
          <w:rFonts w:asciiTheme="minorHAnsi" w:hAnsiTheme="minorHAnsi" w:cs="Arial"/>
          <w:color w:val="auto"/>
          <w:szCs w:val="22"/>
        </w:rPr>
        <w:t xml:space="preserve">» : liberté et contrainte, savoir et culture, formation générale et insertion professionnelle, émulation et réussite </w:t>
      </w:r>
      <w:proofErr w:type="gramStart"/>
      <w:r w:rsidR="00A61AD5" w:rsidRPr="00155F56">
        <w:rPr>
          <w:rFonts w:asciiTheme="minorHAnsi" w:hAnsiTheme="minorHAnsi" w:cs="Arial"/>
          <w:color w:val="auto"/>
          <w:szCs w:val="22"/>
        </w:rPr>
        <w:t>pour</w:t>
      </w:r>
      <w:proofErr w:type="gramEnd"/>
      <w:r w:rsidR="00A61AD5" w:rsidRPr="00155F56">
        <w:rPr>
          <w:rFonts w:asciiTheme="minorHAnsi" w:hAnsiTheme="minorHAnsi" w:cs="Arial"/>
          <w:color w:val="auto"/>
          <w:szCs w:val="22"/>
        </w:rPr>
        <w:t xml:space="preserve"> tous</w:t>
      </w:r>
      <w:r w:rsidR="0005742E">
        <w:rPr>
          <w:rFonts w:asciiTheme="minorHAnsi" w:hAnsiTheme="minorHAnsi" w:cs="Arial"/>
          <w:color w:val="auto"/>
          <w:szCs w:val="22"/>
        </w:rPr>
        <w:t>…</w:t>
      </w:r>
    </w:p>
    <w:p w:rsidR="0005742E" w:rsidRPr="00155F56" w:rsidRDefault="0005742E" w:rsidP="0005742E">
      <w:pPr>
        <w:pStyle w:val="Corpsdetexte"/>
        <w:ind w:left="-567"/>
        <w:rPr>
          <w:rFonts w:asciiTheme="minorHAnsi" w:hAnsiTheme="minorHAnsi" w:cs="Arial"/>
          <w:color w:val="auto"/>
          <w:szCs w:val="22"/>
        </w:rPr>
      </w:pPr>
    </w:p>
    <w:p w:rsidR="00A370FC" w:rsidRDefault="00A370FC" w:rsidP="00A370FC">
      <w:pPr>
        <w:pStyle w:val="Corpsdetexte"/>
        <w:ind w:firstLine="0"/>
        <w:rPr>
          <w:rFonts w:asciiTheme="minorHAnsi" w:hAnsiTheme="minorHAnsi"/>
          <w:color w:val="auto"/>
        </w:rPr>
      </w:pPr>
      <w:r>
        <w:rPr>
          <w:rFonts w:asciiTheme="minorHAnsi" w:hAnsiTheme="minorHAnsi"/>
          <w:color w:val="auto"/>
          <w:u w:val="single"/>
        </w:rPr>
        <w:t>Modalités de mise en œuvre</w:t>
      </w:r>
    </w:p>
    <w:p w:rsidR="00A370FC" w:rsidRDefault="00A370FC" w:rsidP="00BF5629">
      <w:pPr>
        <w:pStyle w:val="Corpsdetexte"/>
        <w:ind w:firstLine="0"/>
        <w:rPr>
          <w:rFonts w:asciiTheme="minorHAnsi" w:hAnsiTheme="minorHAnsi" w:cs="Arial"/>
          <w:color w:val="auto"/>
        </w:rPr>
      </w:pPr>
      <w:r>
        <w:rPr>
          <w:rFonts w:asciiTheme="minorHAnsi" w:hAnsiTheme="minorHAnsi" w:cs="Arial"/>
          <w:color w:val="auto"/>
        </w:rPr>
        <w:t>L’interrogation avec les élèves sur la spécificité et l’identité du réseau de l’AEFE</w:t>
      </w:r>
      <w:r w:rsidR="00275CC5">
        <w:rPr>
          <w:rFonts w:asciiTheme="minorHAnsi" w:hAnsiTheme="minorHAnsi" w:cs="Arial"/>
          <w:color w:val="auto"/>
        </w:rPr>
        <w:t xml:space="preserve"> en lien avec son modèle éducatif</w:t>
      </w:r>
      <w:r>
        <w:rPr>
          <w:rFonts w:asciiTheme="minorHAnsi" w:hAnsiTheme="minorHAnsi" w:cs="Arial"/>
          <w:color w:val="auto"/>
        </w:rPr>
        <w:t xml:space="preserve"> prendra des formes diverses : débats d’idées, </w:t>
      </w:r>
      <w:r w:rsidR="00C41105">
        <w:rPr>
          <w:rFonts w:asciiTheme="minorHAnsi" w:hAnsiTheme="minorHAnsi" w:cs="Arial"/>
          <w:color w:val="auto"/>
        </w:rPr>
        <w:t xml:space="preserve">travail de mémoire et </w:t>
      </w:r>
      <w:r w:rsidR="002D6E26">
        <w:rPr>
          <w:rFonts w:asciiTheme="minorHAnsi" w:hAnsiTheme="minorHAnsi" w:cs="Arial"/>
          <w:color w:val="auto"/>
        </w:rPr>
        <w:t xml:space="preserve">témoignages, </w:t>
      </w:r>
      <w:r>
        <w:rPr>
          <w:rFonts w:asciiTheme="minorHAnsi" w:hAnsiTheme="minorHAnsi" w:cs="Arial"/>
          <w:color w:val="auto"/>
        </w:rPr>
        <w:t xml:space="preserve">productions culturelles et artistiques  réalisées dans tous les domaines (arts visuels, écriture, cinéma, numérique et audiovisuel, arts vivants, gastronomie, architecture, </w:t>
      </w:r>
      <w:r w:rsidR="00A61B2A">
        <w:rPr>
          <w:rFonts w:asciiTheme="minorHAnsi" w:hAnsiTheme="minorHAnsi" w:cs="Arial"/>
          <w:color w:val="auto"/>
        </w:rPr>
        <w:t xml:space="preserve">maquette, </w:t>
      </w:r>
      <w:r>
        <w:rPr>
          <w:rFonts w:asciiTheme="minorHAnsi" w:hAnsiTheme="minorHAnsi" w:cs="Arial"/>
          <w:color w:val="auto"/>
        </w:rPr>
        <w:t xml:space="preserve">sculpture, </w:t>
      </w:r>
      <w:r w:rsidR="00316423">
        <w:rPr>
          <w:rFonts w:asciiTheme="minorHAnsi" w:hAnsiTheme="minorHAnsi" w:cs="Arial"/>
          <w:color w:val="auto"/>
        </w:rPr>
        <w:t xml:space="preserve">exposition, </w:t>
      </w:r>
      <w:r>
        <w:rPr>
          <w:rFonts w:asciiTheme="minorHAnsi" w:hAnsiTheme="minorHAnsi" w:cs="Arial"/>
          <w:color w:val="auto"/>
        </w:rPr>
        <w:t>etc</w:t>
      </w:r>
      <w:r w:rsidR="00C716C9">
        <w:rPr>
          <w:rFonts w:asciiTheme="minorHAnsi" w:hAnsiTheme="minorHAnsi" w:cs="Arial"/>
          <w:color w:val="auto"/>
        </w:rPr>
        <w:t>.</w:t>
      </w:r>
      <w:r>
        <w:rPr>
          <w:rFonts w:asciiTheme="minorHAnsi" w:hAnsiTheme="minorHAnsi" w:cs="Arial"/>
          <w:color w:val="auto"/>
        </w:rPr>
        <w:t>).</w:t>
      </w:r>
    </w:p>
    <w:p w:rsidR="00A370FC" w:rsidRDefault="00A370FC" w:rsidP="00BF5629">
      <w:pPr>
        <w:pStyle w:val="Corpsdetexte"/>
        <w:ind w:firstLine="0"/>
        <w:rPr>
          <w:rFonts w:asciiTheme="minorHAnsi" w:hAnsiTheme="minorHAnsi" w:cs="Arial"/>
          <w:color w:val="auto"/>
        </w:rPr>
      </w:pPr>
    </w:p>
    <w:p w:rsidR="00A370FC" w:rsidRDefault="00A370FC" w:rsidP="00BF5629">
      <w:pPr>
        <w:pStyle w:val="Corpsdetexte"/>
        <w:ind w:firstLine="0"/>
        <w:rPr>
          <w:rFonts w:asciiTheme="minorHAnsi" w:hAnsiTheme="minorHAnsi" w:cs="Arial"/>
          <w:color w:val="auto"/>
        </w:rPr>
      </w:pPr>
      <w:r>
        <w:rPr>
          <w:rFonts w:asciiTheme="minorHAnsi" w:hAnsiTheme="minorHAnsi" w:cs="Arial"/>
          <w:color w:val="auto"/>
        </w:rPr>
        <w:t xml:space="preserve">La réflexion au sein d’un établissement pourra </w:t>
      </w:r>
      <w:r w:rsidR="00C41105">
        <w:rPr>
          <w:rFonts w:asciiTheme="minorHAnsi" w:hAnsiTheme="minorHAnsi" w:cs="Arial"/>
          <w:color w:val="auto"/>
        </w:rPr>
        <w:t>impliquer</w:t>
      </w:r>
      <w:r>
        <w:rPr>
          <w:rFonts w:asciiTheme="minorHAnsi" w:hAnsiTheme="minorHAnsi" w:cs="Arial"/>
          <w:color w:val="auto"/>
        </w:rPr>
        <w:t xml:space="preserve"> </w:t>
      </w:r>
      <w:r w:rsidR="00761E15">
        <w:rPr>
          <w:rFonts w:asciiTheme="minorHAnsi" w:hAnsiTheme="minorHAnsi" w:cs="Arial"/>
          <w:color w:val="auto"/>
        </w:rPr>
        <w:t xml:space="preserve">plusieurs classes et niveaux d’âges, </w:t>
      </w:r>
      <w:r w:rsidR="00D453CE">
        <w:rPr>
          <w:rFonts w:asciiTheme="minorHAnsi" w:hAnsiTheme="minorHAnsi" w:cs="Arial"/>
          <w:color w:val="auto"/>
        </w:rPr>
        <w:t xml:space="preserve">les parents et les partenaires extérieurs </w:t>
      </w:r>
      <w:r w:rsidR="00C41105">
        <w:rPr>
          <w:rFonts w:asciiTheme="minorHAnsi" w:hAnsiTheme="minorHAnsi" w:cs="Arial"/>
          <w:color w:val="auto"/>
        </w:rPr>
        <w:t>pourront y être associés</w:t>
      </w:r>
      <w:r w:rsidR="00D453CE">
        <w:rPr>
          <w:rFonts w:asciiTheme="minorHAnsi" w:hAnsiTheme="minorHAnsi" w:cs="Arial"/>
          <w:color w:val="auto"/>
        </w:rPr>
        <w:t xml:space="preserve">. Elle pourra également réunir </w:t>
      </w:r>
      <w:r>
        <w:rPr>
          <w:rFonts w:asciiTheme="minorHAnsi" w:hAnsiTheme="minorHAnsi" w:cs="Arial"/>
          <w:color w:val="auto"/>
        </w:rPr>
        <w:t>d’autres établissements du réseau de l’AEFE,</w:t>
      </w:r>
      <w:r w:rsidR="002D6E26">
        <w:rPr>
          <w:rFonts w:asciiTheme="minorHAnsi" w:hAnsiTheme="minorHAnsi" w:cs="Arial"/>
          <w:color w:val="auto"/>
        </w:rPr>
        <w:t xml:space="preserve"> y compris les établissements labellisés </w:t>
      </w:r>
      <w:proofErr w:type="spellStart"/>
      <w:r w:rsidR="002D6E26" w:rsidRPr="002D6E26">
        <w:rPr>
          <w:rFonts w:asciiTheme="minorHAnsi" w:hAnsiTheme="minorHAnsi" w:cs="Arial"/>
          <w:i/>
          <w:color w:val="auto"/>
        </w:rPr>
        <w:t>LabelFranc</w:t>
      </w:r>
      <w:r w:rsidR="00C716C9">
        <w:rPr>
          <w:rFonts w:asciiTheme="minorHAnsi" w:hAnsiTheme="minorHAnsi" w:cs="Arial"/>
          <w:i/>
          <w:color w:val="auto"/>
        </w:rPr>
        <w:t>É</w:t>
      </w:r>
      <w:r w:rsidR="002D6E26" w:rsidRPr="002D6E26">
        <w:rPr>
          <w:rFonts w:asciiTheme="minorHAnsi" w:hAnsiTheme="minorHAnsi" w:cs="Arial"/>
          <w:i/>
          <w:color w:val="auto"/>
        </w:rPr>
        <w:t>ducation</w:t>
      </w:r>
      <w:proofErr w:type="spellEnd"/>
      <w:r w:rsidR="002D6E26">
        <w:rPr>
          <w:rFonts w:asciiTheme="minorHAnsi" w:hAnsiTheme="minorHAnsi" w:cs="Arial"/>
          <w:color w:val="auto"/>
        </w:rPr>
        <w:t xml:space="preserve">, </w:t>
      </w:r>
      <w:r>
        <w:rPr>
          <w:rFonts w:asciiTheme="minorHAnsi" w:hAnsiTheme="minorHAnsi" w:cs="Arial"/>
          <w:color w:val="auto"/>
        </w:rPr>
        <w:t>pour créer un projet collectif inter-établ</w:t>
      </w:r>
      <w:r w:rsidR="00D453CE">
        <w:rPr>
          <w:rFonts w:asciiTheme="minorHAnsi" w:hAnsiTheme="minorHAnsi" w:cs="Arial"/>
          <w:color w:val="auto"/>
        </w:rPr>
        <w:t xml:space="preserve">issements. </w:t>
      </w:r>
    </w:p>
    <w:p w:rsidR="002D6E26" w:rsidRDefault="002D6E26" w:rsidP="00A370FC">
      <w:pPr>
        <w:pStyle w:val="Corpsdetexte"/>
        <w:ind w:firstLine="0"/>
        <w:rPr>
          <w:rFonts w:asciiTheme="minorHAnsi" w:hAnsiTheme="minorHAnsi" w:cs="Arial"/>
          <w:color w:val="auto"/>
        </w:rPr>
      </w:pPr>
    </w:p>
    <w:p w:rsidR="00A370FC" w:rsidRDefault="00A370FC" w:rsidP="00A370FC">
      <w:pPr>
        <w:pStyle w:val="Corpsdetexte"/>
        <w:ind w:firstLine="0"/>
        <w:rPr>
          <w:rFonts w:asciiTheme="minorHAnsi" w:hAnsiTheme="minorHAnsi" w:cs="Arial"/>
          <w:color w:val="auto"/>
        </w:rPr>
      </w:pPr>
      <w:r>
        <w:rPr>
          <w:rFonts w:asciiTheme="minorHAnsi" w:hAnsiTheme="minorHAnsi" w:cs="Arial"/>
          <w:color w:val="auto"/>
        </w:rPr>
        <w:t xml:space="preserve">Dans la mesure du possible, l’établissement associera au projet le réseau culturel français local (service culturel de l’Ambassade, Institut français, Alliance française) dans la phase de montage du projet comme de sa valorisation. </w:t>
      </w:r>
    </w:p>
    <w:p w:rsidR="00A370FC" w:rsidRDefault="00A370FC" w:rsidP="00D24A7A">
      <w:pPr>
        <w:pStyle w:val="Sansinterligne"/>
        <w:jc w:val="both"/>
      </w:pPr>
    </w:p>
    <w:p w:rsidR="00A370FC" w:rsidRPr="00D24A7A" w:rsidRDefault="00D24A7A" w:rsidP="00D24A7A">
      <w:pPr>
        <w:pStyle w:val="Sansinterligne"/>
        <w:jc w:val="both"/>
      </w:pPr>
      <w:r>
        <w:lastRenderedPageBreak/>
        <w:t>Une fiche technique (en annexe</w:t>
      </w:r>
      <w:r w:rsidR="007D43DA">
        <w:t xml:space="preserve"> 1</w:t>
      </w:r>
      <w:r>
        <w:t xml:space="preserve">) accompagnera l’envoi du projet/production afin de renseigner le jury sur l’angle de réflexion choisi par les participants et les modalités de la réalisation de la production (objectifs pédagogiques, mise en œuvre, connaissances et compétences acquises par l’élève…). </w:t>
      </w:r>
    </w:p>
    <w:p w:rsidR="00D24A7A" w:rsidRDefault="00D24A7A" w:rsidP="00D24A7A">
      <w:pPr>
        <w:spacing w:after="0"/>
        <w:jc w:val="both"/>
        <w:rPr>
          <w:u w:val="single"/>
        </w:rPr>
      </w:pPr>
    </w:p>
    <w:p w:rsidR="00761E15" w:rsidRPr="00887267" w:rsidRDefault="00761E15" w:rsidP="00761E15">
      <w:pPr>
        <w:pStyle w:val="Sansinterligne"/>
        <w:jc w:val="both"/>
        <w:rPr>
          <w:u w:val="single"/>
        </w:rPr>
      </w:pPr>
      <w:r w:rsidRPr="00887267">
        <w:rPr>
          <w:u w:val="single"/>
        </w:rPr>
        <w:t xml:space="preserve">Cadre </w:t>
      </w:r>
      <w:r>
        <w:rPr>
          <w:u w:val="single"/>
        </w:rPr>
        <w:t>de réalisation</w:t>
      </w:r>
      <w:r w:rsidRPr="00887267">
        <w:rPr>
          <w:u w:val="single"/>
        </w:rPr>
        <w:t xml:space="preserve"> </w:t>
      </w:r>
    </w:p>
    <w:p w:rsidR="00761E15" w:rsidRDefault="00C41105" w:rsidP="00761E15">
      <w:pPr>
        <w:pStyle w:val="Sansinterligne"/>
        <w:jc w:val="both"/>
      </w:pPr>
      <w:r>
        <w:t>C</w:t>
      </w:r>
      <w:r w:rsidR="00761E15">
        <w:t>ette réflexion</w:t>
      </w:r>
      <w:r w:rsidR="002D6E26">
        <w:t xml:space="preserve"> </w:t>
      </w:r>
      <w:r w:rsidR="00761E15">
        <w:t>aura lieu dans l</w:t>
      </w:r>
      <w:r w:rsidR="002D6E26">
        <w:t>e cadre scolaire, du primaire au lycée</w:t>
      </w:r>
      <w:r w:rsidR="00761E15">
        <w:t>. Elle sera abordée en adéquation avec l’âge des élèves.</w:t>
      </w:r>
    </w:p>
    <w:p w:rsidR="00C06048" w:rsidRDefault="00C06048" w:rsidP="00761E15">
      <w:pPr>
        <w:pStyle w:val="Sansinterligne"/>
        <w:jc w:val="both"/>
      </w:pPr>
    </w:p>
    <w:p w:rsidR="00761E15" w:rsidRDefault="00C41105" w:rsidP="002D6E26">
      <w:pPr>
        <w:pStyle w:val="Sansinterligne"/>
        <w:jc w:val="both"/>
      </w:pPr>
      <w:r>
        <w:t>Pour les établissements homologués, l</w:t>
      </w:r>
      <w:r w:rsidR="00761E15">
        <w:t xml:space="preserve">e projet ou production </w:t>
      </w:r>
      <w:r w:rsidR="002D6E26">
        <w:t>sera</w:t>
      </w:r>
      <w:r w:rsidR="00761E15">
        <w:t xml:space="preserve"> réalisé </w:t>
      </w:r>
      <w:r w:rsidR="00761E15" w:rsidRPr="00263360">
        <w:t>lors d’un travail de classe</w:t>
      </w:r>
      <w:r w:rsidR="00761E15">
        <w:t xml:space="preserve"> en lien avec les </w:t>
      </w:r>
      <w:r w:rsidR="00761E15" w:rsidRPr="00263360">
        <w:t xml:space="preserve">différents programmes </w:t>
      </w:r>
      <w:r w:rsidR="00761E15">
        <w:t xml:space="preserve">scolaires. </w:t>
      </w:r>
    </w:p>
    <w:p w:rsidR="00761E15" w:rsidRPr="00263360" w:rsidRDefault="00761E15" w:rsidP="00761E15">
      <w:pPr>
        <w:pStyle w:val="Sansinterligne"/>
        <w:jc w:val="both"/>
      </w:pPr>
    </w:p>
    <w:p w:rsidR="001B3512" w:rsidRPr="00460957" w:rsidRDefault="00460957" w:rsidP="00D24A7A">
      <w:pPr>
        <w:spacing w:after="0"/>
        <w:jc w:val="both"/>
        <w:rPr>
          <w:u w:val="single"/>
        </w:rPr>
      </w:pPr>
      <w:r w:rsidRPr="00460957">
        <w:rPr>
          <w:u w:val="single"/>
        </w:rPr>
        <w:t>Valorisation</w:t>
      </w:r>
    </w:p>
    <w:p w:rsidR="00000432" w:rsidRDefault="00CC7BAA" w:rsidP="00EB0A7F">
      <w:pPr>
        <w:spacing w:after="0"/>
        <w:jc w:val="both"/>
      </w:pPr>
      <w:r>
        <w:t>A</w:t>
      </w:r>
      <w:r w:rsidR="00000432">
        <w:t>fin de donner une visibilité au réseau de l’AEFE</w:t>
      </w:r>
      <w:r w:rsidR="005C76DC">
        <w:t xml:space="preserve"> et aux établissements labellisés associés</w:t>
      </w:r>
      <w:r w:rsidR="00000432">
        <w:t>, les projets réalisés autour de cette thématique seront valorisés sur les sites des établissements scolaires</w:t>
      </w:r>
      <w:r w:rsidR="00625D4C">
        <w:t xml:space="preserve">, à l’initiative de </w:t>
      </w:r>
      <w:r w:rsidR="00C06048">
        <w:t>ces derniers :</w:t>
      </w:r>
      <w:r w:rsidR="00000432">
        <w:t xml:space="preserve"> </w:t>
      </w:r>
      <w:r w:rsidR="00C06048">
        <w:t xml:space="preserve">homologués, labellisés, sites des partenaires extérieurs et du réseau culturel français à l’étranger. </w:t>
      </w:r>
    </w:p>
    <w:p w:rsidR="00EB0A7F" w:rsidRDefault="00EB0A7F" w:rsidP="00EB0A7F">
      <w:pPr>
        <w:spacing w:after="0"/>
        <w:jc w:val="both"/>
      </w:pPr>
    </w:p>
    <w:p w:rsidR="0055563D" w:rsidRDefault="0055563D" w:rsidP="00100025">
      <w:pPr>
        <w:spacing w:after="0"/>
        <w:jc w:val="both"/>
      </w:pPr>
      <w:r>
        <w:t>Ils pourront également être diffusés sur des sites de zones.</w:t>
      </w:r>
    </w:p>
    <w:p w:rsidR="00EB0A7F" w:rsidRDefault="00EB0A7F" w:rsidP="00100025">
      <w:pPr>
        <w:spacing w:after="0"/>
        <w:jc w:val="both"/>
      </w:pPr>
    </w:p>
    <w:p w:rsidR="00460957" w:rsidRDefault="007B74F2" w:rsidP="00100025">
      <w:pPr>
        <w:spacing w:after="0"/>
        <w:jc w:val="both"/>
      </w:pPr>
      <w:r>
        <w:t>Dans tous les cas, l</w:t>
      </w:r>
      <w:r w:rsidR="00460957">
        <w:t xml:space="preserve">es projets menés </w:t>
      </w:r>
      <w:r w:rsidR="00D24A7A">
        <w:t>accompagnés de la fiche technique (en annexe</w:t>
      </w:r>
      <w:r w:rsidR="007D43DA">
        <w:t xml:space="preserve"> 1</w:t>
      </w:r>
      <w:r w:rsidR="00D24A7A">
        <w:t xml:space="preserve">) parviendront au </w:t>
      </w:r>
      <w:r w:rsidR="00460957">
        <w:t>service pédagogique de l’AEFE</w:t>
      </w:r>
      <w:r w:rsidR="00D24A7A">
        <w:t xml:space="preserve">, </w:t>
      </w:r>
      <w:r w:rsidR="00460957">
        <w:t xml:space="preserve"> </w:t>
      </w:r>
      <w:r w:rsidR="00D24A7A">
        <w:t xml:space="preserve">à </w:t>
      </w:r>
      <w:hyperlink r:id="rId11" w:history="1">
        <w:r w:rsidR="00D24A7A" w:rsidRPr="00AF7C1E">
          <w:rPr>
            <w:rStyle w:val="Lienhypertexte"/>
          </w:rPr>
          <w:t>nathalie.faure@diplomatie.gouv.fr</w:t>
        </w:r>
      </w:hyperlink>
      <w:r w:rsidR="00D24A7A">
        <w:t xml:space="preserve">, </w:t>
      </w:r>
      <w:r w:rsidR="00D24A7A" w:rsidRPr="00445A77">
        <w:rPr>
          <w:b/>
        </w:rPr>
        <w:t>au plus tard le 15 février 2020</w:t>
      </w:r>
      <w:r w:rsidR="00D24A7A">
        <w:t>.</w:t>
      </w:r>
    </w:p>
    <w:p w:rsidR="00100025" w:rsidRDefault="00100025" w:rsidP="00100025">
      <w:pPr>
        <w:spacing w:after="0"/>
        <w:jc w:val="both"/>
      </w:pPr>
    </w:p>
    <w:p w:rsidR="0075334F" w:rsidRDefault="00A4185A" w:rsidP="00100025">
      <w:pPr>
        <w:spacing w:after="0"/>
        <w:jc w:val="both"/>
      </w:pPr>
      <w:r>
        <w:t>Les meilleur</w:t>
      </w:r>
      <w:r w:rsidR="00CC7BAA">
        <w:t>s pro</w:t>
      </w:r>
      <w:r w:rsidR="00C5716A">
        <w:t>jets/productions seront sélectionné</w:t>
      </w:r>
      <w:r w:rsidR="00CC7BAA">
        <w:t>s par un jury constitué de représentants de l’Agence et de personnalités du monde artistique</w:t>
      </w:r>
      <w:r w:rsidR="007B74F2">
        <w:t>, culturel et du ministère de l’Europe et des Affaires étrangères (</w:t>
      </w:r>
      <w:r w:rsidR="00CC7BAA">
        <w:t>Institut français à Paris</w:t>
      </w:r>
      <w:r w:rsidR="007B74F2">
        <w:t xml:space="preserve">, Direction </w:t>
      </w:r>
      <w:r w:rsidR="007B74F2" w:rsidRPr="00BC0DDF">
        <w:rPr>
          <w:rStyle w:val="lev"/>
          <w:b w:val="0"/>
        </w:rPr>
        <w:t>générale de la mondialisation, du développement et des partenariats</w:t>
      </w:r>
      <w:r w:rsidR="007B74F2">
        <w:rPr>
          <w:rStyle w:val="lev"/>
          <w:b w:val="0"/>
        </w:rPr>
        <w:t>)</w:t>
      </w:r>
      <w:r w:rsidR="0075334F">
        <w:t xml:space="preserve"> sur des critères de qualité de la réflexion, de créativité et d’originalité du projet, de maîtrise des techniques qui lui sont liées.</w:t>
      </w:r>
    </w:p>
    <w:p w:rsidR="00100025" w:rsidRDefault="00100025" w:rsidP="00100025">
      <w:pPr>
        <w:spacing w:after="0"/>
        <w:jc w:val="both"/>
      </w:pPr>
    </w:p>
    <w:p w:rsidR="00C5716A" w:rsidRDefault="0075334F" w:rsidP="00100025">
      <w:pPr>
        <w:spacing w:after="0"/>
        <w:jc w:val="both"/>
      </w:pPr>
      <w:r>
        <w:t>Les projets/productions seront valorisé</w:t>
      </w:r>
      <w:r w:rsidR="00CC7BAA">
        <w:t>s lors de différents événements organisés par l’AEFE, notamment lors de la rencontre internationale d’</w:t>
      </w:r>
      <w:r w:rsidR="00CC7BAA" w:rsidRPr="00F73AE3">
        <w:rPr>
          <w:i/>
        </w:rPr>
        <w:t xml:space="preserve">Ambassadeurs en herbe </w:t>
      </w:r>
      <w:r w:rsidR="00CC7BAA">
        <w:t xml:space="preserve">à Paris, au mois de mai. </w:t>
      </w:r>
    </w:p>
    <w:p w:rsidR="00CC7BAA" w:rsidRDefault="0075334F" w:rsidP="00100025">
      <w:pPr>
        <w:spacing w:after="0"/>
        <w:jc w:val="both"/>
      </w:pPr>
      <w:r>
        <w:t>Ils seront également mis</w:t>
      </w:r>
      <w:r w:rsidR="00CC7BAA">
        <w:t xml:space="preserve"> en exergue sur le</w:t>
      </w:r>
      <w:r w:rsidR="00A4185A">
        <w:t>s</w:t>
      </w:r>
      <w:r w:rsidR="00CC7BAA">
        <w:t xml:space="preserve"> site</w:t>
      </w:r>
      <w:r w:rsidR="00A4185A">
        <w:t>s</w:t>
      </w:r>
      <w:r w:rsidR="00CC7BAA">
        <w:t xml:space="preserve"> internet de l’Agence.</w:t>
      </w:r>
    </w:p>
    <w:p w:rsidR="00100025" w:rsidRDefault="00100025" w:rsidP="00A51EC9">
      <w:pPr>
        <w:pStyle w:val="Sansinterligne"/>
        <w:jc w:val="both"/>
        <w:rPr>
          <w:u w:val="single"/>
        </w:rPr>
      </w:pPr>
    </w:p>
    <w:p w:rsidR="00A51EC9" w:rsidRPr="00100025" w:rsidRDefault="00A51EC9" w:rsidP="00A51EC9">
      <w:pPr>
        <w:pStyle w:val="Sansinterligne"/>
        <w:jc w:val="both"/>
        <w:rPr>
          <w:u w:val="single"/>
        </w:rPr>
      </w:pPr>
      <w:r w:rsidRPr="000F37F1">
        <w:rPr>
          <w:u w:val="single"/>
        </w:rPr>
        <w:t xml:space="preserve">Conditions techniques de réalisation </w:t>
      </w:r>
      <w:r w:rsidR="000F37F1">
        <w:rPr>
          <w:u w:val="single"/>
        </w:rPr>
        <w:t xml:space="preserve">des supports </w:t>
      </w:r>
      <w:r w:rsidRPr="000F37F1">
        <w:rPr>
          <w:u w:val="single"/>
        </w:rPr>
        <w:t xml:space="preserve">et </w:t>
      </w:r>
      <w:r w:rsidR="000F37F1">
        <w:rPr>
          <w:u w:val="single"/>
        </w:rPr>
        <w:t>envoi</w:t>
      </w:r>
    </w:p>
    <w:p w:rsidR="00A51EC9" w:rsidRPr="00200A07" w:rsidRDefault="00A51EC9" w:rsidP="00A51EC9">
      <w:pPr>
        <w:pStyle w:val="Sansinterligne"/>
        <w:numPr>
          <w:ilvl w:val="0"/>
          <w:numId w:val="2"/>
        </w:numPr>
        <w:jc w:val="both"/>
        <w:rPr>
          <w:b/>
        </w:rPr>
      </w:pPr>
      <w:r w:rsidRPr="00200A07">
        <w:rPr>
          <w:b/>
        </w:rPr>
        <w:t xml:space="preserve">Audiovisuel : </w:t>
      </w:r>
    </w:p>
    <w:p w:rsidR="00A51EC9" w:rsidRDefault="00A51EC9" w:rsidP="00A51EC9">
      <w:pPr>
        <w:pStyle w:val="Sansinterligne"/>
        <w:numPr>
          <w:ilvl w:val="0"/>
          <w:numId w:val="3"/>
        </w:numPr>
        <w:jc w:val="both"/>
      </w:pPr>
      <w:r>
        <w:t xml:space="preserve">Le court-métrage sera de 3 à 5 minutes (format .MP4 ou .AVI). Il sera déposé par le référent de projet sur une plateforme gratuite d’hébergement de vidéos de son choix (YouTube, </w:t>
      </w:r>
      <w:proofErr w:type="spellStart"/>
      <w:r>
        <w:t>DailyMotion</w:t>
      </w:r>
      <w:proofErr w:type="spellEnd"/>
      <w:r>
        <w:t xml:space="preserve">, </w:t>
      </w:r>
      <w:proofErr w:type="spellStart"/>
      <w:r>
        <w:t>Vimeo</w:t>
      </w:r>
      <w:proofErr w:type="spellEnd"/>
      <w:r>
        <w:t>…) et le lien de la vidéo sera transmis au service pédagogique.</w:t>
      </w:r>
    </w:p>
    <w:p w:rsidR="00A51EC9" w:rsidRDefault="00A51EC9" w:rsidP="00A51EC9">
      <w:pPr>
        <w:pStyle w:val="Sansinterligne"/>
        <w:ind w:left="1423"/>
        <w:jc w:val="both"/>
      </w:pPr>
    </w:p>
    <w:p w:rsidR="0073224B" w:rsidRPr="009A2C88" w:rsidRDefault="00A51EC9" w:rsidP="0073224B">
      <w:pPr>
        <w:pStyle w:val="Sansinterligne"/>
        <w:numPr>
          <w:ilvl w:val="0"/>
          <w:numId w:val="3"/>
        </w:numPr>
        <w:jc w:val="both"/>
      </w:pPr>
      <w:r w:rsidRPr="009A2C88">
        <w:t xml:space="preserve">La captation sonore sera de 3 à 5 minutes (format .MP3). Elle sera déposée par le référent de projet sur </w:t>
      </w:r>
      <w:r>
        <w:t xml:space="preserve">la </w:t>
      </w:r>
      <w:r w:rsidRPr="009A2C88">
        <w:t xml:space="preserve"> plateforme </w:t>
      </w:r>
      <w:r>
        <w:t xml:space="preserve">gratuite </w:t>
      </w:r>
      <w:proofErr w:type="spellStart"/>
      <w:r>
        <w:t>Audioblog</w:t>
      </w:r>
      <w:proofErr w:type="spellEnd"/>
      <w:r>
        <w:t xml:space="preserve"> d’Arte radio. Chaque établissement créera sa propre radio sur cette plateforme (audioblog.arteradio.com), et transmettra le lien au service pédagogique. </w:t>
      </w:r>
    </w:p>
    <w:p w:rsidR="00A51EC9" w:rsidRDefault="00A51EC9" w:rsidP="00A51EC9">
      <w:pPr>
        <w:pStyle w:val="Paragraphedeliste"/>
      </w:pPr>
    </w:p>
    <w:p w:rsidR="00A51EC9" w:rsidRPr="00200A07" w:rsidRDefault="00A51EC9" w:rsidP="00A51EC9">
      <w:pPr>
        <w:pStyle w:val="Paragraphedeliste"/>
        <w:numPr>
          <w:ilvl w:val="0"/>
          <w:numId w:val="2"/>
        </w:numPr>
        <w:jc w:val="both"/>
        <w:rPr>
          <w:b/>
        </w:rPr>
      </w:pPr>
      <w:r w:rsidRPr="00200A07">
        <w:rPr>
          <w:b/>
        </w:rPr>
        <w:t>Écrit : (avec illustration possible)</w:t>
      </w:r>
    </w:p>
    <w:p w:rsidR="005959D6" w:rsidRPr="009A2C88" w:rsidRDefault="00A51EC9" w:rsidP="005959D6">
      <w:pPr>
        <w:pStyle w:val="Paragraphedeliste"/>
        <w:numPr>
          <w:ilvl w:val="0"/>
          <w:numId w:val="4"/>
        </w:numPr>
        <w:jc w:val="both"/>
      </w:pPr>
      <w:r>
        <w:lastRenderedPageBreak/>
        <w:t>La nouvelle</w:t>
      </w:r>
      <w:r w:rsidR="005959D6">
        <w:t>, l’essai</w:t>
      </w:r>
      <w:r w:rsidR="00A4185A">
        <w:t>, le témoignage</w:t>
      </w:r>
      <w:r w:rsidR="005959D6">
        <w:t xml:space="preserve"> ou autre forme littéraire choisie (poésie, chanson</w:t>
      </w:r>
      <w:r w:rsidR="0073224B">
        <w:t>, etc.</w:t>
      </w:r>
      <w:r w:rsidR="005959D6">
        <w:t xml:space="preserve">) </w:t>
      </w:r>
      <w:r>
        <w:t xml:space="preserve"> n’excèdera pas 5 pages (standard : 1500 signes par page environ). Elle sera </w:t>
      </w:r>
      <w:r w:rsidR="000B12ED">
        <w:t xml:space="preserve">envoyée au format </w:t>
      </w:r>
      <w:proofErr w:type="spellStart"/>
      <w:r w:rsidR="000F37F1">
        <w:t>pdf</w:t>
      </w:r>
      <w:proofErr w:type="spellEnd"/>
      <w:r w:rsidR="000F37F1">
        <w:t xml:space="preserve"> au service pédagogique.</w:t>
      </w:r>
    </w:p>
    <w:p w:rsidR="00A51EC9" w:rsidRPr="00200A07" w:rsidRDefault="000F37F1" w:rsidP="00A51EC9">
      <w:pPr>
        <w:pStyle w:val="Sansinterligne"/>
        <w:numPr>
          <w:ilvl w:val="0"/>
          <w:numId w:val="2"/>
        </w:numPr>
        <w:jc w:val="both"/>
        <w:rPr>
          <w:b/>
        </w:rPr>
      </w:pPr>
      <w:r>
        <w:rPr>
          <w:b/>
        </w:rPr>
        <w:t>Arts visuels</w:t>
      </w:r>
      <w:r w:rsidR="0080133A">
        <w:rPr>
          <w:b/>
        </w:rPr>
        <w:t xml:space="preserve"> </w:t>
      </w:r>
      <w:r w:rsidR="00A51EC9" w:rsidRPr="00200A07">
        <w:rPr>
          <w:b/>
        </w:rPr>
        <w:t xml:space="preserve">: </w:t>
      </w:r>
    </w:p>
    <w:p w:rsidR="00A51EC9" w:rsidRDefault="00A51EC9" w:rsidP="00A51EC9">
      <w:pPr>
        <w:pStyle w:val="Sansinterligne"/>
        <w:numPr>
          <w:ilvl w:val="0"/>
          <w:numId w:val="3"/>
        </w:numPr>
        <w:jc w:val="both"/>
      </w:pPr>
      <w:r>
        <w:t>en deux ou trois D : peinture, dessin, installation, maquette, sculpture…</w:t>
      </w:r>
    </w:p>
    <w:p w:rsidR="00A51EC9" w:rsidRDefault="00A51EC9" w:rsidP="00A51EC9">
      <w:pPr>
        <w:pStyle w:val="Sansinterligne"/>
        <w:jc w:val="both"/>
      </w:pPr>
      <w:r>
        <w:tab/>
      </w:r>
      <w:r>
        <w:tab/>
      </w:r>
      <w:r w:rsidRPr="00B145E1">
        <w:rPr>
          <w:rFonts w:eastAsia="Times New Roman" w:cs="Arial"/>
          <w:lang w:eastAsia="fr-FR"/>
        </w:rPr>
        <w:t>U</w:t>
      </w:r>
      <w:r>
        <w:rPr>
          <w:rFonts w:eastAsia="Times New Roman" w:cs="Arial"/>
          <w:lang w:eastAsia="fr-FR"/>
        </w:rPr>
        <w:t xml:space="preserve">ne photographie de chaque production </w:t>
      </w:r>
      <w:r w:rsidRPr="00B145E1">
        <w:rPr>
          <w:rFonts w:eastAsia="Times New Roman" w:cs="Arial"/>
          <w:lang w:eastAsia="fr-FR"/>
        </w:rPr>
        <w:t>sera envoyée à l’AEFE</w:t>
      </w:r>
      <w:r>
        <w:rPr>
          <w:rFonts w:eastAsia="Times New Roman" w:cs="Arial"/>
          <w:lang w:eastAsia="fr-FR"/>
        </w:rPr>
        <w:t xml:space="preserve"> (portrait ou paysage), </w:t>
      </w:r>
      <w:r>
        <w:rPr>
          <w:rFonts w:eastAsia="Times New Roman" w:cs="Arial"/>
          <w:lang w:eastAsia="fr-FR"/>
        </w:rPr>
        <w:tab/>
      </w:r>
      <w:r>
        <w:rPr>
          <w:rFonts w:eastAsia="Times New Roman" w:cs="Arial"/>
          <w:lang w:eastAsia="fr-FR"/>
        </w:rPr>
        <w:tab/>
      </w:r>
      <w:r w:rsidRPr="00B145E1">
        <w:t>avec la plus haute résoluti</w:t>
      </w:r>
      <w:r>
        <w:t>on possible.</w:t>
      </w:r>
    </w:p>
    <w:p w:rsidR="00A51EC9" w:rsidRPr="009A2C88" w:rsidRDefault="00A51EC9" w:rsidP="00A51EC9">
      <w:pPr>
        <w:jc w:val="both"/>
      </w:pPr>
      <w:r>
        <w:tab/>
      </w:r>
      <w:r>
        <w:tab/>
        <w:t>Le photographe sera</w:t>
      </w:r>
      <w:r w:rsidRPr="00431977">
        <w:t xml:space="preserve"> </w:t>
      </w:r>
      <w:r>
        <w:t>un membre de la communauté scolaire (élève ou adulte).</w:t>
      </w:r>
    </w:p>
    <w:p w:rsidR="00006D66" w:rsidRDefault="00A51EC9" w:rsidP="00A51EC9">
      <w:pPr>
        <w:pStyle w:val="Default"/>
        <w:jc w:val="both"/>
        <w:rPr>
          <w:rFonts w:asciiTheme="minorHAnsi" w:hAnsiTheme="minorHAnsi" w:cs="Times New Roman"/>
          <w:color w:val="auto"/>
          <w:sz w:val="22"/>
          <w:szCs w:val="22"/>
        </w:rPr>
      </w:pPr>
      <w:r w:rsidRPr="009A2C88">
        <w:tab/>
      </w:r>
      <w:r w:rsidRPr="009A2C88">
        <w:tab/>
      </w:r>
      <w:r w:rsidRPr="009A2C88">
        <w:rPr>
          <w:rFonts w:ascii="Calibri" w:hAnsi="Calibri"/>
          <w:sz w:val="22"/>
          <w:szCs w:val="22"/>
        </w:rPr>
        <w:t xml:space="preserve">Envoyer le fichier en PDF, JPG ou PNG, </w:t>
      </w:r>
      <w:r w:rsidRPr="009A2C88">
        <w:rPr>
          <w:rFonts w:asciiTheme="minorHAnsi" w:hAnsiTheme="minorHAnsi" w:cs="Times New Roman"/>
          <w:color w:val="auto"/>
          <w:sz w:val="22"/>
          <w:szCs w:val="22"/>
        </w:rPr>
        <w:t xml:space="preserve">via </w:t>
      </w:r>
      <w:hyperlink r:id="rId12" w:history="1">
        <w:proofErr w:type="spellStart"/>
        <w:r w:rsidRPr="009A2C88">
          <w:rPr>
            <w:rStyle w:val="Lienhypertexte"/>
            <w:rFonts w:asciiTheme="minorHAnsi" w:hAnsiTheme="minorHAnsi" w:cs="Times New Roman"/>
            <w:sz w:val="22"/>
            <w:szCs w:val="22"/>
          </w:rPr>
          <w:t>wetransfer</w:t>
        </w:r>
        <w:proofErr w:type="spellEnd"/>
      </w:hyperlink>
      <w:r w:rsidRPr="009A2C88">
        <w:rPr>
          <w:rFonts w:asciiTheme="minorHAnsi" w:hAnsiTheme="minorHAnsi" w:cs="Times New Roman"/>
          <w:color w:val="auto"/>
          <w:sz w:val="22"/>
          <w:szCs w:val="22"/>
        </w:rPr>
        <w:t xml:space="preserve"> (plateforme en ligne de </w:t>
      </w:r>
      <w:r w:rsidRPr="009A2C88">
        <w:rPr>
          <w:rFonts w:asciiTheme="minorHAnsi" w:hAnsiTheme="minorHAnsi" w:cs="Times New Roman"/>
          <w:color w:val="auto"/>
          <w:sz w:val="22"/>
          <w:szCs w:val="22"/>
        </w:rPr>
        <w:tab/>
      </w:r>
      <w:r w:rsidRPr="009A2C88">
        <w:rPr>
          <w:rFonts w:asciiTheme="minorHAnsi" w:hAnsiTheme="minorHAnsi" w:cs="Times New Roman"/>
          <w:color w:val="auto"/>
          <w:sz w:val="22"/>
          <w:szCs w:val="22"/>
        </w:rPr>
        <w:tab/>
      </w:r>
      <w:r w:rsidRPr="009A2C88">
        <w:rPr>
          <w:rFonts w:asciiTheme="minorHAnsi" w:hAnsiTheme="minorHAnsi" w:cs="Times New Roman"/>
          <w:color w:val="auto"/>
          <w:sz w:val="22"/>
          <w:szCs w:val="22"/>
        </w:rPr>
        <w:tab/>
        <w:t>partage de documents numériques) au service pédagogique.</w:t>
      </w:r>
      <w:r w:rsidRPr="009A2C88">
        <w:rPr>
          <w:rFonts w:asciiTheme="minorHAnsi" w:hAnsiTheme="minorHAnsi" w:cs="Times New Roman"/>
          <w:color w:val="auto"/>
          <w:sz w:val="22"/>
          <w:szCs w:val="22"/>
        </w:rPr>
        <w:tab/>
      </w:r>
    </w:p>
    <w:p w:rsidR="000B12ED" w:rsidRDefault="000B12ED" w:rsidP="00A51EC9">
      <w:pPr>
        <w:pStyle w:val="Default"/>
        <w:jc w:val="both"/>
        <w:rPr>
          <w:rFonts w:asciiTheme="minorHAnsi" w:hAnsiTheme="minorHAnsi" w:cs="Times New Roman"/>
          <w:color w:val="auto"/>
          <w:sz w:val="22"/>
          <w:szCs w:val="22"/>
        </w:rPr>
      </w:pPr>
    </w:p>
    <w:p w:rsidR="004638B3" w:rsidRDefault="004638B3" w:rsidP="00A51EC9">
      <w:pPr>
        <w:pStyle w:val="Default"/>
        <w:jc w:val="both"/>
        <w:rPr>
          <w:rFonts w:asciiTheme="minorHAnsi" w:hAnsiTheme="minorHAnsi" w:cs="Times New Roman"/>
          <w:color w:val="auto"/>
          <w:sz w:val="22"/>
          <w:szCs w:val="22"/>
        </w:rPr>
      </w:pPr>
    </w:p>
    <w:p w:rsidR="00006D66" w:rsidRPr="004638B3" w:rsidRDefault="00006D66" w:rsidP="00006D66">
      <w:pPr>
        <w:pStyle w:val="Default"/>
        <w:numPr>
          <w:ilvl w:val="0"/>
          <w:numId w:val="2"/>
        </w:numPr>
        <w:jc w:val="both"/>
        <w:rPr>
          <w:rFonts w:asciiTheme="minorHAnsi" w:hAnsiTheme="minorHAnsi" w:cs="Times New Roman"/>
          <w:b/>
          <w:color w:val="auto"/>
          <w:sz w:val="22"/>
          <w:szCs w:val="22"/>
        </w:rPr>
      </w:pPr>
      <w:r w:rsidRPr="004638B3">
        <w:rPr>
          <w:rFonts w:asciiTheme="minorHAnsi" w:hAnsiTheme="minorHAnsi" w:cs="Times New Roman"/>
          <w:b/>
          <w:color w:val="auto"/>
          <w:sz w:val="22"/>
          <w:szCs w:val="22"/>
        </w:rPr>
        <w:t>Autres :</w:t>
      </w:r>
    </w:p>
    <w:p w:rsidR="000B12ED" w:rsidRPr="004638B3" w:rsidRDefault="00006D66" w:rsidP="00006D66">
      <w:pPr>
        <w:pStyle w:val="Default"/>
        <w:numPr>
          <w:ilvl w:val="0"/>
          <w:numId w:val="3"/>
        </w:numPr>
        <w:jc w:val="both"/>
        <w:rPr>
          <w:rFonts w:asciiTheme="minorHAnsi" w:hAnsiTheme="minorHAnsi" w:cs="Times New Roman"/>
          <w:color w:val="auto"/>
          <w:sz w:val="22"/>
          <w:szCs w:val="22"/>
        </w:rPr>
      </w:pPr>
      <w:r w:rsidRPr="004638B3">
        <w:rPr>
          <w:rFonts w:asciiTheme="minorHAnsi" w:hAnsiTheme="minorHAnsi" w:cs="Times New Roman"/>
          <w:color w:val="auto"/>
          <w:sz w:val="22"/>
          <w:szCs w:val="22"/>
        </w:rPr>
        <w:t>Les débats d’idées et autres projets (</w:t>
      </w:r>
      <w:r w:rsidR="00A4185A" w:rsidRPr="004638B3">
        <w:rPr>
          <w:rFonts w:asciiTheme="minorHAnsi" w:hAnsiTheme="minorHAnsi" w:cs="Times New Roman"/>
          <w:color w:val="auto"/>
          <w:sz w:val="22"/>
          <w:szCs w:val="22"/>
        </w:rPr>
        <w:t xml:space="preserve">témoignages, </w:t>
      </w:r>
      <w:r w:rsidRPr="004638B3">
        <w:rPr>
          <w:rFonts w:asciiTheme="minorHAnsi" w:hAnsiTheme="minorHAnsi" w:cs="Times New Roman"/>
          <w:color w:val="auto"/>
          <w:sz w:val="22"/>
          <w:szCs w:val="22"/>
        </w:rPr>
        <w:t>production gastronomique, défilé de mode, etc</w:t>
      </w:r>
      <w:r w:rsidR="00C716C9">
        <w:rPr>
          <w:rFonts w:asciiTheme="minorHAnsi" w:hAnsiTheme="minorHAnsi" w:cs="Times New Roman"/>
          <w:color w:val="auto"/>
          <w:sz w:val="22"/>
          <w:szCs w:val="22"/>
        </w:rPr>
        <w:t>.</w:t>
      </w:r>
      <w:bookmarkStart w:id="0" w:name="_GoBack"/>
      <w:bookmarkEnd w:id="0"/>
      <w:r w:rsidRPr="004638B3">
        <w:rPr>
          <w:rFonts w:asciiTheme="minorHAnsi" w:hAnsiTheme="minorHAnsi" w:cs="Times New Roman"/>
          <w:color w:val="auto"/>
          <w:sz w:val="22"/>
          <w:szCs w:val="22"/>
        </w:rPr>
        <w:t>) pourront être filmés, enregistrés ou photographiés.</w:t>
      </w:r>
      <w:r w:rsidR="000B12ED" w:rsidRPr="004638B3">
        <w:rPr>
          <w:rFonts w:asciiTheme="minorHAnsi" w:hAnsiTheme="minorHAnsi" w:cs="Times New Roman"/>
          <w:color w:val="auto"/>
          <w:sz w:val="22"/>
          <w:szCs w:val="22"/>
        </w:rPr>
        <w:t xml:space="preserve"> </w:t>
      </w:r>
    </w:p>
    <w:p w:rsidR="00A51EC9" w:rsidRPr="004638B3" w:rsidRDefault="000B12ED" w:rsidP="000B12ED">
      <w:pPr>
        <w:pStyle w:val="Default"/>
        <w:ind w:left="1423"/>
        <w:jc w:val="both"/>
        <w:rPr>
          <w:rFonts w:asciiTheme="minorHAnsi" w:hAnsiTheme="minorHAnsi" w:cs="Times New Roman"/>
          <w:color w:val="auto"/>
          <w:sz w:val="22"/>
          <w:szCs w:val="22"/>
        </w:rPr>
      </w:pPr>
      <w:r w:rsidRPr="004638B3">
        <w:rPr>
          <w:rFonts w:asciiTheme="minorHAnsi" w:hAnsiTheme="minorHAnsi" w:cs="Times New Roman"/>
          <w:color w:val="auto"/>
          <w:sz w:val="22"/>
          <w:szCs w:val="22"/>
        </w:rPr>
        <w:t xml:space="preserve">Le film ou l’enregistrement </w:t>
      </w:r>
      <w:r w:rsidR="004A257A" w:rsidRPr="004638B3">
        <w:rPr>
          <w:rFonts w:asciiTheme="minorHAnsi" w:hAnsiTheme="minorHAnsi" w:cs="Times New Roman"/>
          <w:color w:val="auto"/>
          <w:sz w:val="22"/>
          <w:szCs w:val="22"/>
        </w:rPr>
        <w:t xml:space="preserve">pourront </w:t>
      </w:r>
      <w:r w:rsidRPr="004638B3">
        <w:rPr>
          <w:rFonts w:asciiTheme="minorHAnsi" w:hAnsiTheme="minorHAnsi" w:cs="Times New Roman"/>
          <w:color w:val="auto"/>
          <w:sz w:val="22"/>
          <w:szCs w:val="22"/>
        </w:rPr>
        <w:t>retracer la genèse du projet</w:t>
      </w:r>
      <w:r w:rsidR="00C5716A" w:rsidRPr="004638B3">
        <w:rPr>
          <w:rFonts w:asciiTheme="minorHAnsi" w:hAnsiTheme="minorHAnsi" w:cs="Times New Roman"/>
          <w:color w:val="auto"/>
          <w:sz w:val="22"/>
          <w:szCs w:val="22"/>
        </w:rPr>
        <w:t>, au choix de l’équipe</w:t>
      </w:r>
      <w:r w:rsidRPr="004638B3">
        <w:rPr>
          <w:rFonts w:asciiTheme="minorHAnsi" w:hAnsiTheme="minorHAnsi" w:cs="Times New Roman"/>
          <w:color w:val="auto"/>
          <w:sz w:val="22"/>
          <w:szCs w:val="22"/>
        </w:rPr>
        <w:t>.</w:t>
      </w:r>
    </w:p>
    <w:p w:rsidR="00761E15" w:rsidRDefault="00761E15" w:rsidP="00304249">
      <w:pPr>
        <w:spacing w:after="0"/>
        <w:jc w:val="both"/>
      </w:pPr>
    </w:p>
    <w:p w:rsidR="00A51EC9" w:rsidRDefault="00A51EC9" w:rsidP="00304249">
      <w:pPr>
        <w:spacing w:after="0"/>
        <w:jc w:val="both"/>
      </w:pPr>
      <w:r w:rsidRPr="00EB39DB">
        <w:t xml:space="preserve">Chaque établissement participant </w:t>
      </w:r>
      <w:r>
        <w:t xml:space="preserve">pourra présenter trois </w:t>
      </w:r>
      <w:r w:rsidR="0080133A">
        <w:t>productions</w:t>
      </w:r>
      <w:r>
        <w:t xml:space="preserve"> au </w:t>
      </w:r>
      <w:r w:rsidRPr="00E93FB1">
        <w:t>maximum.</w:t>
      </w:r>
    </w:p>
    <w:p w:rsidR="00304249" w:rsidRPr="004F7B7E" w:rsidRDefault="00304249" w:rsidP="00304249">
      <w:pPr>
        <w:spacing w:after="0"/>
        <w:jc w:val="both"/>
      </w:pPr>
    </w:p>
    <w:p w:rsidR="00304249" w:rsidRPr="00304249" w:rsidRDefault="00304249" w:rsidP="00304249">
      <w:pPr>
        <w:spacing w:after="0"/>
        <w:jc w:val="both"/>
        <w:rPr>
          <w:u w:val="single"/>
        </w:rPr>
      </w:pPr>
      <w:r w:rsidRPr="00304249">
        <w:rPr>
          <w:u w:val="single"/>
        </w:rPr>
        <w:t xml:space="preserve">Le droit d’auteur et le droit à l’image </w:t>
      </w:r>
    </w:p>
    <w:p w:rsidR="00304249" w:rsidRDefault="00304249" w:rsidP="00304249">
      <w:pPr>
        <w:spacing w:after="0"/>
        <w:jc w:val="both"/>
      </w:pPr>
      <w:r w:rsidRPr="000350A7">
        <w:t xml:space="preserve">Les images qui seront communiquées à l’AEFE </w:t>
      </w:r>
      <w:r>
        <w:t xml:space="preserve">ou prises par l’AEFE pour valoriser les productions </w:t>
      </w:r>
      <w:r w:rsidRPr="000350A7">
        <w:t>s</w:t>
      </w:r>
      <w:r w:rsidR="004638B3">
        <w:t>er</w:t>
      </w:r>
      <w:r w:rsidRPr="000350A7">
        <w:t xml:space="preserve">ont libres de droits </w:t>
      </w:r>
      <w:r>
        <w:t>d’auteur</w:t>
      </w:r>
      <w:r w:rsidRPr="000350A7">
        <w:t xml:space="preserve"> et elles s</w:t>
      </w:r>
      <w:r>
        <w:t>eront publiables et diffusables</w:t>
      </w:r>
      <w:r w:rsidRPr="000350A7">
        <w:t xml:space="preserve"> par l’AEFE sur tous les supports de communication </w:t>
      </w:r>
      <w:r>
        <w:t>à sa disposition (site</w:t>
      </w:r>
      <w:r w:rsidR="004638B3">
        <w:t>s</w:t>
      </w:r>
      <w:r>
        <w:t xml:space="preserve"> internet, réseaux sociaux, affichage, etc.) ainsi que ceux des partenaires de l’Agence concernés. </w:t>
      </w:r>
    </w:p>
    <w:p w:rsidR="00304249" w:rsidRDefault="00304249" w:rsidP="00304249">
      <w:pPr>
        <w:spacing w:after="0"/>
        <w:jc w:val="both"/>
      </w:pPr>
    </w:p>
    <w:p w:rsidR="00304249" w:rsidRDefault="00304249" w:rsidP="00304249">
      <w:pPr>
        <w:spacing w:after="0"/>
        <w:jc w:val="both"/>
      </w:pPr>
      <w:r>
        <w:t>Pour les photos ou films représentant des élèves ou tierces personnes, l’établissement devra avoir obtenu les autorisations de droit à l’image auprès des mineurs et de leurs parents ou titulaires légaux de l’autorité parentale, et auprès de toute autre personne photographiée ou filmée (modèle en annexe 2).</w:t>
      </w:r>
    </w:p>
    <w:p w:rsidR="00304249" w:rsidRDefault="00304249" w:rsidP="00304249">
      <w:pPr>
        <w:spacing w:after="0"/>
        <w:jc w:val="both"/>
      </w:pPr>
    </w:p>
    <w:p w:rsidR="00304249" w:rsidRDefault="00304249" w:rsidP="00304249">
      <w:pPr>
        <w:spacing w:after="0"/>
        <w:jc w:val="both"/>
      </w:pPr>
      <w:r>
        <w:t>En aucun cas, ces autorisations ne</w:t>
      </w:r>
      <w:r w:rsidR="004638B3">
        <w:t xml:space="preserve"> seront envoyées à l’AEFE, </w:t>
      </w:r>
      <w:r>
        <w:t xml:space="preserve">l’établissement les conservera en cas de demande de l’Agence.  </w:t>
      </w:r>
    </w:p>
    <w:p w:rsidR="00304249" w:rsidRDefault="00304249" w:rsidP="00304249">
      <w:pPr>
        <w:spacing w:after="0"/>
        <w:jc w:val="both"/>
      </w:pPr>
    </w:p>
    <w:p w:rsidR="00304249" w:rsidRDefault="00304249" w:rsidP="00304249">
      <w:pPr>
        <w:spacing w:after="0"/>
        <w:jc w:val="both"/>
      </w:pPr>
      <w:r>
        <w:t xml:space="preserve">L’Agence considèrera dans toutes ses diffusions (site internet, réseaux sociaux, affichage, etc.) que ces autorisations ont été obtenues en amont par les établissements. </w:t>
      </w:r>
    </w:p>
    <w:p w:rsidR="004F7B7E" w:rsidRDefault="004F7B7E"/>
    <w:p w:rsidR="00B33B66" w:rsidRPr="00B33B66" w:rsidRDefault="00B33B66" w:rsidP="00EB0A7F">
      <w:pPr>
        <w:spacing w:after="0"/>
        <w:jc w:val="both"/>
        <w:rPr>
          <w:u w:val="single"/>
        </w:rPr>
      </w:pPr>
      <w:r w:rsidRPr="00B33B66">
        <w:rPr>
          <w:u w:val="single"/>
        </w:rPr>
        <w:t>Calendrier</w:t>
      </w:r>
    </w:p>
    <w:p w:rsidR="00B33B66" w:rsidRDefault="004638B3" w:rsidP="00EB0A7F">
      <w:pPr>
        <w:pStyle w:val="Paragraphedeliste"/>
        <w:numPr>
          <w:ilvl w:val="0"/>
          <w:numId w:val="7"/>
        </w:numPr>
        <w:spacing w:after="0"/>
        <w:jc w:val="both"/>
      </w:pPr>
      <w:r>
        <w:rPr>
          <w:b/>
          <w:u w:val="single"/>
        </w:rPr>
        <w:t>octo</w:t>
      </w:r>
      <w:r w:rsidR="00B33B66" w:rsidRPr="00BF5629">
        <w:rPr>
          <w:b/>
          <w:u w:val="single"/>
        </w:rPr>
        <w:t>bre</w:t>
      </w:r>
      <w:r w:rsidR="00B33B66" w:rsidRPr="00BF5629">
        <w:rPr>
          <w:b/>
        </w:rPr>
        <w:t> </w:t>
      </w:r>
      <w:r w:rsidR="00B33B66">
        <w:t>: lancement par l’AEFE de l’année thématique dans les établissements scolaires ;</w:t>
      </w:r>
    </w:p>
    <w:p w:rsidR="00B33B66" w:rsidRDefault="00B33B66" w:rsidP="00B33B66">
      <w:pPr>
        <w:pStyle w:val="Paragraphedeliste"/>
        <w:numPr>
          <w:ilvl w:val="0"/>
          <w:numId w:val="7"/>
        </w:numPr>
        <w:jc w:val="both"/>
      </w:pPr>
      <w:r w:rsidRPr="00BF5629">
        <w:rPr>
          <w:b/>
          <w:u w:val="single"/>
        </w:rPr>
        <w:t>jusqu’au 15 février 2020</w:t>
      </w:r>
      <w:r>
        <w:t xml:space="preserve"> : envoi à l’AEFE des projets/productions réalisés avec leur fiche technique ; </w:t>
      </w:r>
    </w:p>
    <w:p w:rsidR="00B33B66" w:rsidRDefault="00B33B66" w:rsidP="00B33B66">
      <w:pPr>
        <w:pStyle w:val="Paragraphedeliste"/>
        <w:numPr>
          <w:ilvl w:val="0"/>
          <w:numId w:val="7"/>
        </w:numPr>
        <w:jc w:val="both"/>
      </w:pPr>
      <w:r w:rsidRPr="00BF5629">
        <w:rPr>
          <w:b/>
          <w:u w:val="single"/>
        </w:rPr>
        <w:t>mars</w:t>
      </w:r>
      <w:r w:rsidRPr="00431977">
        <w:t> </w:t>
      </w:r>
      <w:r>
        <w:t>: sélection des projets/productions par le jury constitué par l’AEFE ;</w:t>
      </w:r>
    </w:p>
    <w:p w:rsidR="00B33B66" w:rsidRDefault="00B33B66" w:rsidP="00B33B66">
      <w:pPr>
        <w:pStyle w:val="Paragraphedeliste"/>
        <w:numPr>
          <w:ilvl w:val="0"/>
          <w:numId w:val="7"/>
        </w:numPr>
        <w:jc w:val="both"/>
      </w:pPr>
      <w:r w:rsidRPr="00BF5629">
        <w:rPr>
          <w:b/>
          <w:u w:val="single"/>
        </w:rPr>
        <w:t>mai</w:t>
      </w:r>
      <w:r w:rsidRPr="00BF5629">
        <w:rPr>
          <w:b/>
        </w:rPr>
        <w:t> </w:t>
      </w:r>
      <w:r>
        <w:t>: valorisation des productions</w:t>
      </w:r>
      <w:r w:rsidR="00761E15">
        <w:t xml:space="preserve"> notamment</w:t>
      </w:r>
      <w:r>
        <w:t xml:space="preserve"> lors de </w:t>
      </w:r>
      <w:r w:rsidR="004638B3">
        <w:t>la finale d’</w:t>
      </w:r>
      <w:r w:rsidRPr="001339EA">
        <w:rPr>
          <w:i/>
        </w:rPr>
        <w:t>Ambassadeurs en herbe</w:t>
      </w:r>
      <w:r>
        <w:t>.</w:t>
      </w:r>
    </w:p>
    <w:p w:rsidR="00804D4F" w:rsidRDefault="00804D4F"/>
    <w:tbl>
      <w:tblPr>
        <w:tblStyle w:val="Grilledutableau"/>
        <w:tblW w:w="0" w:type="auto"/>
        <w:tblLook w:val="04A0" w:firstRow="1" w:lastRow="0" w:firstColumn="1" w:lastColumn="0" w:noHBand="0" w:noVBand="1"/>
      </w:tblPr>
      <w:tblGrid>
        <w:gridCol w:w="9212"/>
      </w:tblGrid>
      <w:tr w:rsidR="00316423" w:rsidTr="00702AFA">
        <w:tc>
          <w:tcPr>
            <w:tcW w:w="9212" w:type="dxa"/>
          </w:tcPr>
          <w:p w:rsidR="00316423" w:rsidRDefault="00316423" w:rsidP="00702AFA">
            <w:pPr>
              <w:jc w:val="center"/>
              <w:rPr>
                <w:b/>
              </w:rPr>
            </w:pPr>
            <w:r>
              <w:lastRenderedPageBreak/>
              <w:t xml:space="preserve">                                                                                                                                                                                          </w:t>
            </w:r>
            <w:r w:rsidR="00315A20">
              <w:rPr>
                <w:b/>
              </w:rPr>
              <w:t>ANNEXE</w:t>
            </w:r>
            <w:r>
              <w:rPr>
                <w:b/>
              </w:rPr>
              <w:t xml:space="preserve"> 1 </w:t>
            </w:r>
            <w:r w:rsidRPr="00A74F06">
              <w:rPr>
                <w:b/>
              </w:rPr>
              <w:t xml:space="preserve">– Fiche technique </w:t>
            </w:r>
          </w:p>
          <w:p w:rsidR="00316423" w:rsidRDefault="00316423" w:rsidP="00702AFA">
            <w:pPr>
              <w:jc w:val="center"/>
              <w:rPr>
                <w:b/>
              </w:rPr>
            </w:pPr>
          </w:p>
          <w:p w:rsidR="00316423" w:rsidRPr="00B1523D" w:rsidRDefault="00316423" w:rsidP="00702AFA">
            <w:pPr>
              <w:jc w:val="center"/>
            </w:pPr>
            <w:r w:rsidRPr="00B1523D">
              <w:t>(à remplir et renvoyer à l’AEFE</w:t>
            </w:r>
            <w:r>
              <w:t xml:space="preserve"> avec le projet/ production</w:t>
            </w:r>
            <w:r w:rsidRPr="00B1523D">
              <w:t>)</w:t>
            </w:r>
          </w:p>
          <w:p w:rsidR="00316423" w:rsidRDefault="00316423" w:rsidP="00702AFA"/>
        </w:tc>
      </w:tr>
    </w:tbl>
    <w:p w:rsidR="00316423" w:rsidRDefault="00316423" w:rsidP="00316423"/>
    <w:p w:rsidR="00316423" w:rsidRDefault="00316423" w:rsidP="00A17B0C">
      <w:pPr>
        <w:pStyle w:val="Paragraphedeliste"/>
        <w:numPr>
          <w:ilvl w:val="0"/>
          <w:numId w:val="2"/>
        </w:numPr>
        <w:spacing w:after="0"/>
      </w:pPr>
      <w:r w:rsidRPr="009F54E4">
        <w:rPr>
          <w:b/>
        </w:rPr>
        <w:t>Nom de l’établissement</w:t>
      </w:r>
      <w:r>
        <w:t> :……………………………………………………………………………………….............</w:t>
      </w:r>
    </w:p>
    <w:p w:rsidR="00316423" w:rsidRDefault="00316423" w:rsidP="00A17B0C">
      <w:pPr>
        <w:pStyle w:val="Paragraphedeliste"/>
        <w:spacing w:after="0"/>
      </w:pPr>
    </w:p>
    <w:p w:rsidR="00316423" w:rsidRDefault="00316423" w:rsidP="00A17B0C">
      <w:pPr>
        <w:pStyle w:val="Paragraphedeliste"/>
        <w:numPr>
          <w:ilvl w:val="0"/>
          <w:numId w:val="2"/>
        </w:numPr>
        <w:spacing w:after="0"/>
      </w:pPr>
      <w:r w:rsidRPr="009F54E4">
        <w:rPr>
          <w:b/>
        </w:rPr>
        <w:t>Ville</w:t>
      </w:r>
      <w:r>
        <w:t> : ………………………………………………………………………………………………………………………………….</w:t>
      </w:r>
    </w:p>
    <w:p w:rsidR="00316423" w:rsidRDefault="00316423" w:rsidP="00A17B0C">
      <w:pPr>
        <w:pStyle w:val="Paragraphedeliste"/>
        <w:spacing w:after="0"/>
      </w:pPr>
    </w:p>
    <w:p w:rsidR="00316423" w:rsidRDefault="00316423" w:rsidP="00A17B0C">
      <w:pPr>
        <w:pStyle w:val="Paragraphedeliste"/>
        <w:numPr>
          <w:ilvl w:val="0"/>
          <w:numId w:val="2"/>
        </w:numPr>
        <w:spacing w:after="0"/>
      </w:pPr>
      <w:r w:rsidRPr="009F54E4">
        <w:rPr>
          <w:b/>
        </w:rPr>
        <w:t>Pays</w:t>
      </w:r>
      <w:r>
        <w:t> : ………………………………………………………………………………………………………………………………….</w:t>
      </w:r>
    </w:p>
    <w:p w:rsidR="00316423" w:rsidRDefault="00316423" w:rsidP="00A17B0C">
      <w:pPr>
        <w:pStyle w:val="Paragraphedeliste"/>
        <w:spacing w:after="0"/>
      </w:pPr>
    </w:p>
    <w:p w:rsidR="00316423" w:rsidRDefault="00316423" w:rsidP="00A17B0C">
      <w:pPr>
        <w:pStyle w:val="Paragraphedeliste"/>
        <w:numPr>
          <w:ilvl w:val="0"/>
          <w:numId w:val="2"/>
        </w:numPr>
        <w:spacing w:after="0"/>
      </w:pPr>
      <w:r w:rsidRPr="009F54E4">
        <w:rPr>
          <w:b/>
        </w:rPr>
        <w:t>Classe</w:t>
      </w:r>
      <w:r>
        <w:t> : ……………………………………………………………………………………………………………………………….</w:t>
      </w:r>
    </w:p>
    <w:p w:rsidR="00316423" w:rsidRDefault="00316423" w:rsidP="00A17B0C">
      <w:pPr>
        <w:pStyle w:val="Paragraphedeliste"/>
        <w:spacing w:after="0"/>
      </w:pPr>
    </w:p>
    <w:p w:rsidR="00316423" w:rsidRDefault="00316423" w:rsidP="00A17B0C">
      <w:pPr>
        <w:pStyle w:val="Paragraphedeliste"/>
        <w:numPr>
          <w:ilvl w:val="0"/>
          <w:numId w:val="2"/>
        </w:numPr>
        <w:spacing w:after="0"/>
      </w:pPr>
      <w:r w:rsidRPr="00316423">
        <w:rPr>
          <w:b/>
        </w:rPr>
        <w:t>Nom du référent de projet</w:t>
      </w:r>
      <w:r w:rsidR="00263740">
        <w:t> (NOM, Prénom</w:t>
      </w:r>
      <w:r>
        <w:t>) : ………………………………………………………………….</w:t>
      </w:r>
    </w:p>
    <w:p w:rsidR="00316423" w:rsidRDefault="00316423" w:rsidP="00A17B0C">
      <w:pPr>
        <w:pStyle w:val="Paragraphedeliste"/>
        <w:spacing w:after="0"/>
      </w:pPr>
    </w:p>
    <w:p w:rsidR="00316423" w:rsidRDefault="00316423" w:rsidP="00A17B0C">
      <w:pPr>
        <w:pStyle w:val="Paragraphedeliste"/>
        <w:numPr>
          <w:ilvl w:val="0"/>
          <w:numId w:val="2"/>
        </w:numPr>
        <w:spacing w:after="0"/>
      </w:pPr>
      <w:r w:rsidRPr="00316423">
        <w:rPr>
          <w:b/>
        </w:rPr>
        <w:t>Adresse courriel du référent de projet</w:t>
      </w:r>
      <w:r>
        <w:t> : ……………………………………………………………………………..</w:t>
      </w:r>
    </w:p>
    <w:p w:rsidR="00316423" w:rsidRDefault="00316423" w:rsidP="00A17B0C">
      <w:pPr>
        <w:pStyle w:val="Paragraphedeliste"/>
        <w:spacing w:after="0"/>
      </w:pPr>
    </w:p>
    <w:p w:rsidR="00316423" w:rsidRDefault="00316423" w:rsidP="00A17B0C">
      <w:pPr>
        <w:pStyle w:val="Paragraphedeliste"/>
        <w:numPr>
          <w:ilvl w:val="0"/>
          <w:numId w:val="2"/>
        </w:numPr>
        <w:spacing w:after="0"/>
      </w:pPr>
      <w:r w:rsidRPr="009F54E4">
        <w:rPr>
          <w:b/>
        </w:rPr>
        <w:t>Nombre d’élè</w:t>
      </w:r>
      <w:r w:rsidR="0013041A">
        <w:rPr>
          <w:b/>
        </w:rPr>
        <w:t>ves ayant réalisé le projet/</w:t>
      </w:r>
      <w:r>
        <w:rPr>
          <w:b/>
        </w:rPr>
        <w:t xml:space="preserve"> production</w:t>
      </w:r>
      <w:r w:rsidR="0013041A">
        <w:t> : ………………………………………………………</w:t>
      </w:r>
    </w:p>
    <w:p w:rsidR="00316423" w:rsidRDefault="00316423" w:rsidP="00A17B0C">
      <w:pPr>
        <w:pStyle w:val="Paragraphedeliste"/>
        <w:spacing w:after="0"/>
      </w:pPr>
    </w:p>
    <w:p w:rsidR="00316423" w:rsidRDefault="00316423" w:rsidP="00A17B0C">
      <w:pPr>
        <w:pStyle w:val="Paragraphedeliste"/>
        <w:numPr>
          <w:ilvl w:val="0"/>
          <w:numId w:val="2"/>
        </w:numPr>
        <w:spacing w:after="0"/>
      </w:pPr>
      <w:r w:rsidRPr="009F54E4">
        <w:rPr>
          <w:b/>
        </w:rPr>
        <w:t>Noms des élèves</w:t>
      </w:r>
      <w:r>
        <w:t> (noms en capitales, prénoms en minuscules) : ……………………………………………………………………………………………………………………………………………</w:t>
      </w:r>
    </w:p>
    <w:p w:rsidR="00316423" w:rsidRDefault="00316423" w:rsidP="00A17B0C">
      <w:pPr>
        <w:pStyle w:val="Paragraphedeliste"/>
        <w:spacing w:after="0"/>
      </w:pPr>
      <w:r>
        <w:t>……………………………………………………………………………………………………………………………………………</w:t>
      </w:r>
    </w:p>
    <w:p w:rsidR="00316423" w:rsidRDefault="00316423" w:rsidP="00A17B0C">
      <w:pPr>
        <w:pStyle w:val="Paragraphedeliste"/>
        <w:spacing w:after="0"/>
      </w:pPr>
      <w:r>
        <w:t>……………………………………………………………………………………………………………………………………………</w:t>
      </w:r>
    </w:p>
    <w:p w:rsidR="00316423" w:rsidRDefault="00316423" w:rsidP="00A17B0C">
      <w:pPr>
        <w:pStyle w:val="Paragraphedeliste"/>
        <w:spacing w:after="0"/>
      </w:pPr>
      <w:r>
        <w:t>……………………………………………………………………………………………………………………………………………</w:t>
      </w:r>
    </w:p>
    <w:p w:rsidR="00316423" w:rsidRDefault="00316423" w:rsidP="00A17B0C">
      <w:pPr>
        <w:pStyle w:val="Paragraphedeliste"/>
        <w:spacing w:after="0"/>
      </w:pPr>
      <w:r>
        <w:t>……………………………………………………………………………………………………………………………………………</w:t>
      </w:r>
    </w:p>
    <w:p w:rsidR="00316423" w:rsidRDefault="00316423" w:rsidP="00A17B0C">
      <w:pPr>
        <w:pStyle w:val="Paragraphedeliste"/>
        <w:spacing w:after="0"/>
      </w:pPr>
    </w:p>
    <w:p w:rsidR="00316423" w:rsidRPr="0093650B" w:rsidRDefault="00316423" w:rsidP="00A17B0C">
      <w:pPr>
        <w:pStyle w:val="Paragraphedeliste"/>
        <w:numPr>
          <w:ilvl w:val="0"/>
          <w:numId w:val="2"/>
        </w:numPr>
        <w:spacing w:after="0"/>
      </w:pPr>
      <w:r>
        <w:rPr>
          <w:b/>
        </w:rPr>
        <w:t>Type de production</w:t>
      </w:r>
      <w:r w:rsidR="00761E15">
        <w:rPr>
          <w:b/>
        </w:rPr>
        <w:t xml:space="preserve"> </w:t>
      </w:r>
      <w:r w:rsidR="00761E15">
        <w:t>(film,</w:t>
      </w:r>
      <w:r w:rsidR="0067571A">
        <w:t xml:space="preserve"> </w:t>
      </w:r>
      <w:r w:rsidR="00761E15">
        <w:t>nouvelle,</w:t>
      </w:r>
      <w:r w:rsidR="00761E15" w:rsidRPr="00761E15">
        <w:t>…)</w:t>
      </w:r>
      <w:r w:rsidRPr="00761E15">
        <w:t> </w:t>
      </w:r>
      <w:r>
        <w:rPr>
          <w:b/>
        </w:rPr>
        <w:t>: </w:t>
      </w:r>
      <w:r w:rsidRPr="0093650B">
        <w:t>.........................................................................</w:t>
      </w:r>
      <w:r w:rsidR="00761E15">
        <w:t>........</w:t>
      </w:r>
    </w:p>
    <w:p w:rsidR="00316423" w:rsidRPr="0093650B" w:rsidRDefault="00316423" w:rsidP="00A17B0C">
      <w:pPr>
        <w:pStyle w:val="Paragraphedeliste"/>
        <w:spacing w:after="0"/>
      </w:pPr>
    </w:p>
    <w:p w:rsidR="00316423" w:rsidRDefault="00316423" w:rsidP="00A17B0C">
      <w:pPr>
        <w:pStyle w:val="Paragraphedeliste"/>
        <w:numPr>
          <w:ilvl w:val="0"/>
          <w:numId w:val="2"/>
        </w:numPr>
        <w:spacing w:after="0"/>
      </w:pPr>
      <w:r>
        <w:rPr>
          <w:b/>
        </w:rPr>
        <w:t xml:space="preserve">Titre : </w:t>
      </w:r>
      <w:r>
        <w:t>…………………………………………………………………………………………………………………………………</w:t>
      </w:r>
    </w:p>
    <w:p w:rsidR="00316423" w:rsidRDefault="00316423" w:rsidP="00A17B0C">
      <w:pPr>
        <w:pStyle w:val="Paragraphedeliste"/>
        <w:spacing w:after="0"/>
      </w:pPr>
    </w:p>
    <w:p w:rsidR="00316423" w:rsidRDefault="0013041A" w:rsidP="00A17B0C">
      <w:pPr>
        <w:pStyle w:val="Paragraphedeliste"/>
        <w:numPr>
          <w:ilvl w:val="0"/>
          <w:numId w:val="2"/>
        </w:numPr>
        <w:spacing w:after="0"/>
      </w:pPr>
      <w:r>
        <w:rPr>
          <w:b/>
        </w:rPr>
        <w:t>Champ(s) d’étude travaillé(s)</w:t>
      </w:r>
      <w:r w:rsidR="00316423">
        <w:rPr>
          <w:b/>
        </w:rPr>
        <w:t xml:space="preserve"> : </w:t>
      </w:r>
      <w:r w:rsidR="00316423" w:rsidRPr="0093650B">
        <w:t>………………………………………….…</w:t>
      </w:r>
      <w:r w:rsidR="00316423">
        <w:t>…………………………………………………………………………………………….</w:t>
      </w:r>
    </w:p>
    <w:p w:rsidR="00316423" w:rsidRDefault="00316423" w:rsidP="00A17B0C">
      <w:pPr>
        <w:pStyle w:val="Paragraphedeliste"/>
        <w:spacing w:after="0"/>
      </w:pPr>
      <w:r>
        <w:t>…………………………………………………………………………………………………………………………………………..</w:t>
      </w:r>
    </w:p>
    <w:p w:rsidR="00316423" w:rsidRPr="0093650B" w:rsidRDefault="00316423" w:rsidP="00A17B0C">
      <w:pPr>
        <w:pStyle w:val="Paragraphedeliste"/>
        <w:spacing w:after="0"/>
      </w:pPr>
      <w:r>
        <w:t>…………………………………………………………………………………………………………………………………………..</w:t>
      </w:r>
    </w:p>
    <w:p w:rsidR="00316423" w:rsidRPr="0093650B" w:rsidRDefault="00316423" w:rsidP="00A17B0C">
      <w:pPr>
        <w:pStyle w:val="Paragraphedeliste"/>
        <w:spacing w:after="0"/>
      </w:pPr>
    </w:p>
    <w:p w:rsidR="00316423" w:rsidRDefault="00316423" w:rsidP="00A17B0C">
      <w:pPr>
        <w:pStyle w:val="Paragraphedeliste"/>
        <w:numPr>
          <w:ilvl w:val="0"/>
          <w:numId w:val="2"/>
        </w:numPr>
        <w:spacing w:after="0"/>
      </w:pPr>
      <w:r>
        <w:t> </w:t>
      </w:r>
      <w:r w:rsidRPr="00BD6F9C">
        <w:rPr>
          <w:b/>
        </w:rPr>
        <w:t>Exploitation pédagogique</w:t>
      </w:r>
      <w:r>
        <w:t xml:space="preserve"> (objectifs, supports utilisés, choix opérés, </w:t>
      </w:r>
      <w:r>
        <w:rPr>
          <w:lang w:eastAsia="fr-FR"/>
        </w:rPr>
        <w:t>contexte de réalisation, compétences et connaissances acquises, quelques mots sur ce que véhicule pour vous la production)</w:t>
      </w:r>
    </w:p>
    <w:p w:rsidR="00316423" w:rsidRDefault="00316423" w:rsidP="00A17B0C">
      <w:pPr>
        <w:pStyle w:val="Paragraphedeliste"/>
        <w:spacing w:after="0"/>
        <w:rPr>
          <w:lang w:eastAsia="fr-FR"/>
        </w:rPr>
      </w:pPr>
      <w:r>
        <w:rPr>
          <w:lang w:eastAsia="fr-FR"/>
        </w:rPr>
        <w:t>……………………………………………………………………………………………………………………………………………</w:t>
      </w:r>
    </w:p>
    <w:p w:rsidR="00316423" w:rsidRDefault="00316423" w:rsidP="00A17B0C">
      <w:pPr>
        <w:pStyle w:val="Paragraphedeliste"/>
        <w:spacing w:after="0"/>
        <w:rPr>
          <w:lang w:eastAsia="fr-FR"/>
        </w:rPr>
      </w:pPr>
      <w:r>
        <w:rPr>
          <w:lang w:eastAsia="fr-FR"/>
        </w:rPr>
        <w:t>……………………………………………………………………………………………………………………………………………</w:t>
      </w:r>
    </w:p>
    <w:p w:rsidR="00316423" w:rsidRDefault="00316423" w:rsidP="00A17B0C">
      <w:pPr>
        <w:pStyle w:val="Paragraphedeliste"/>
        <w:spacing w:after="0"/>
        <w:rPr>
          <w:lang w:eastAsia="fr-FR"/>
        </w:rPr>
      </w:pPr>
      <w:r>
        <w:rPr>
          <w:lang w:eastAsia="fr-FR"/>
        </w:rPr>
        <w:t>……………………………………………………………………………………………………………………………………………</w:t>
      </w:r>
    </w:p>
    <w:p w:rsidR="00316423" w:rsidRDefault="00316423" w:rsidP="00A17B0C">
      <w:pPr>
        <w:pStyle w:val="Paragraphedeliste"/>
        <w:spacing w:after="0"/>
        <w:rPr>
          <w:lang w:eastAsia="fr-FR"/>
        </w:rPr>
      </w:pPr>
      <w:r>
        <w:rPr>
          <w:lang w:eastAsia="fr-FR"/>
        </w:rPr>
        <w:t>……………………………………………………………………………………………………………………………………………</w:t>
      </w:r>
    </w:p>
    <w:p w:rsidR="00316423" w:rsidRDefault="00316423" w:rsidP="00A17B0C">
      <w:pPr>
        <w:pStyle w:val="Paragraphedeliste"/>
        <w:spacing w:after="0"/>
        <w:rPr>
          <w:lang w:eastAsia="fr-FR"/>
        </w:rPr>
      </w:pPr>
      <w:r>
        <w:rPr>
          <w:lang w:eastAsia="fr-FR"/>
        </w:rPr>
        <w:t>……………………………………………………………………………………………………………………………………………</w:t>
      </w:r>
    </w:p>
    <w:p w:rsidR="00761E15" w:rsidRDefault="00761E15" w:rsidP="00A17B0C">
      <w:pPr>
        <w:pStyle w:val="Paragraphedeliste"/>
        <w:spacing w:after="0"/>
        <w:jc w:val="center"/>
        <w:rPr>
          <w:lang w:eastAsia="fr-FR"/>
        </w:rPr>
      </w:pPr>
    </w:p>
    <w:p w:rsidR="009F269E" w:rsidRPr="00BF5629" w:rsidRDefault="00315A20" w:rsidP="00315A20">
      <w:pPr>
        <w:rPr>
          <w:rFonts w:cs="Calibri Light"/>
          <w:b/>
          <w:sz w:val="20"/>
          <w:szCs w:val="20"/>
        </w:rPr>
      </w:pPr>
      <w:r w:rsidRPr="00BF5629">
        <w:rPr>
          <w:rFonts w:cs="Calibri Light"/>
          <w:b/>
          <w:sz w:val="20"/>
          <w:szCs w:val="20"/>
        </w:rPr>
        <w:lastRenderedPageBreak/>
        <w:t xml:space="preserve">ANNEXE 2 - </w:t>
      </w:r>
      <w:r w:rsidR="009F269E" w:rsidRPr="00BF5629">
        <w:rPr>
          <w:rFonts w:cs="Calibri Light"/>
          <w:b/>
          <w:sz w:val="20"/>
          <w:szCs w:val="20"/>
        </w:rPr>
        <w:t>Autorisation de captation et d’exploitation de l’image/de la voix et des travaux d’élève ou créations artistiques d’une personne mineure</w:t>
      </w:r>
    </w:p>
    <w:p w:rsidR="00315A20" w:rsidRPr="00315A20" w:rsidRDefault="009F269E" w:rsidP="00315A20">
      <w:pPr>
        <w:spacing w:after="0" w:line="360" w:lineRule="auto"/>
        <w:rPr>
          <w:rFonts w:cs="Calibri"/>
          <w:sz w:val="16"/>
          <w:szCs w:val="16"/>
        </w:rPr>
      </w:pPr>
      <w:r w:rsidRPr="00315A20">
        <w:rPr>
          <w:rFonts w:cs="Calibri"/>
          <w:sz w:val="16"/>
          <w:szCs w:val="16"/>
        </w:rPr>
        <w:t>Je soussigné(e) Madame/Monsieur </w:t>
      </w:r>
      <w:r w:rsidR="00315A20" w:rsidRPr="00315A20">
        <w:rPr>
          <w:rFonts w:cs="Calibri"/>
          <w:sz w:val="16"/>
          <w:szCs w:val="16"/>
        </w:rPr>
        <w:t>[Nom(s) et prénom(s)]</w:t>
      </w:r>
      <w:r w:rsidRPr="00315A20">
        <w:rPr>
          <w:rFonts w:cs="Calibri"/>
          <w:sz w:val="16"/>
          <w:szCs w:val="16"/>
        </w:rPr>
        <w:t>……………………………………………………</w:t>
      </w:r>
      <w:r w:rsidR="00315A20" w:rsidRPr="00315A20">
        <w:rPr>
          <w:rFonts w:cs="Calibri"/>
          <w:sz w:val="16"/>
          <w:szCs w:val="16"/>
        </w:rPr>
        <w:t>…………………………</w:t>
      </w:r>
    </w:p>
    <w:p w:rsidR="009F269E" w:rsidRPr="00315A20" w:rsidRDefault="009F269E" w:rsidP="00315A20">
      <w:pPr>
        <w:spacing w:after="0" w:line="360" w:lineRule="auto"/>
        <w:rPr>
          <w:rFonts w:cs="Calibri"/>
          <w:sz w:val="16"/>
          <w:szCs w:val="16"/>
        </w:rPr>
      </w:pPr>
      <w:r w:rsidRPr="00315A20">
        <w:rPr>
          <w:rFonts w:cs="Calibri"/>
          <w:sz w:val="16"/>
          <w:szCs w:val="16"/>
        </w:rPr>
        <w:t>Représentant(s) légal/légaux du mineur [Nom(s) et prénom(s)] : ……………</w:t>
      </w:r>
      <w:r w:rsidR="00315A20" w:rsidRPr="00315A20">
        <w:rPr>
          <w:rFonts w:cs="Calibri"/>
          <w:sz w:val="16"/>
          <w:szCs w:val="16"/>
        </w:rPr>
        <w:t>……………………………………………………….</w:t>
      </w:r>
    </w:p>
    <w:p w:rsidR="009F269E" w:rsidRPr="00315A20" w:rsidRDefault="009F269E" w:rsidP="00315A20">
      <w:pPr>
        <w:spacing w:after="0" w:line="360" w:lineRule="auto"/>
        <w:rPr>
          <w:rFonts w:cs="Calibri"/>
          <w:sz w:val="16"/>
          <w:szCs w:val="16"/>
        </w:rPr>
      </w:pPr>
      <w:r w:rsidRPr="00315A20">
        <w:rPr>
          <w:rFonts w:cs="Calibri"/>
          <w:sz w:val="16"/>
          <w:szCs w:val="16"/>
        </w:rPr>
        <w:t xml:space="preserve">Né(e) le : …………………………………………………….. </w:t>
      </w:r>
      <w:proofErr w:type="gramStart"/>
      <w:r w:rsidRPr="00315A20">
        <w:rPr>
          <w:rFonts w:cs="Calibri"/>
          <w:sz w:val="16"/>
          <w:szCs w:val="16"/>
        </w:rPr>
        <w:t>à</w:t>
      </w:r>
      <w:proofErr w:type="gramEnd"/>
      <w:r w:rsidRPr="00315A20">
        <w:rPr>
          <w:rFonts w:cs="Calibri"/>
          <w:sz w:val="16"/>
          <w:szCs w:val="16"/>
        </w:rPr>
        <w:t>…………………………………………</w:t>
      </w:r>
      <w:r w:rsidR="00315A20" w:rsidRPr="00315A20">
        <w:rPr>
          <w:rFonts w:cs="Calibri"/>
          <w:sz w:val="16"/>
          <w:szCs w:val="16"/>
        </w:rPr>
        <w:t>……………………………………………………..</w:t>
      </w:r>
    </w:p>
    <w:p w:rsidR="009F269E" w:rsidRPr="00315A20" w:rsidRDefault="00315A20" w:rsidP="00315A20">
      <w:pPr>
        <w:spacing w:after="0" w:line="360" w:lineRule="auto"/>
        <w:rPr>
          <w:rFonts w:cs="Calibri"/>
          <w:sz w:val="16"/>
          <w:szCs w:val="16"/>
        </w:rPr>
      </w:pPr>
      <w:r w:rsidRPr="00315A20">
        <w:rPr>
          <w:rFonts w:cs="Calibri"/>
          <w:sz w:val="16"/>
          <w:szCs w:val="16"/>
        </w:rPr>
        <w:t>Adresse :</w:t>
      </w:r>
      <w:r w:rsidR="009F269E" w:rsidRPr="00315A20">
        <w:rPr>
          <w:rFonts w:cs="Calibri"/>
          <w:sz w:val="16"/>
          <w:szCs w:val="16"/>
        </w:rPr>
        <w:t>……………………………………………………………………………………………………</w:t>
      </w:r>
      <w:r w:rsidRPr="00315A20">
        <w:rPr>
          <w:rFonts w:cs="Calibri"/>
          <w:sz w:val="16"/>
          <w:szCs w:val="16"/>
        </w:rPr>
        <w:t>………………………………………………………</w:t>
      </w:r>
    </w:p>
    <w:p w:rsidR="009F269E" w:rsidRPr="00315A20" w:rsidRDefault="009F269E" w:rsidP="00315A20">
      <w:pPr>
        <w:spacing w:after="0" w:line="360" w:lineRule="auto"/>
        <w:rPr>
          <w:rFonts w:cs="Calibri"/>
          <w:sz w:val="16"/>
          <w:szCs w:val="16"/>
        </w:rPr>
      </w:pPr>
      <w:r w:rsidRPr="00315A20">
        <w:rPr>
          <w:rFonts w:cs="Calibri"/>
          <w:sz w:val="16"/>
          <w:szCs w:val="16"/>
        </w:rPr>
        <w:t>Scolarisé(e) en classe de : …………………………………..</w:t>
      </w:r>
      <w:r w:rsidR="00315A20" w:rsidRPr="00315A20">
        <w:rPr>
          <w:rFonts w:cs="Calibri"/>
          <w:sz w:val="16"/>
          <w:szCs w:val="16"/>
        </w:rPr>
        <w:t xml:space="preserve"> </w:t>
      </w:r>
      <w:proofErr w:type="gramStart"/>
      <w:r w:rsidR="00315A20" w:rsidRPr="00315A20">
        <w:rPr>
          <w:rFonts w:cs="Calibri"/>
          <w:sz w:val="16"/>
          <w:szCs w:val="16"/>
        </w:rPr>
        <w:t>au</w:t>
      </w:r>
      <w:proofErr w:type="gramEnd"/>
      <w:r w:rsidR="00315A20" w:rsidRPr="00315A20">
        <w:rPr>
          <w:rFonts w:cs="Calibri"/>
          <w:sz w:val="16"/>
          <w:szCs w:val="16"/>
        </w:rPr>
        <w:t xml:space="preserve"> sein de </w:t>
      </w:r>
      <w:r w:rsidRPr="00315A20">
        <w:rPr>
          <w:rFonts w:cs="Calibri"/>
          <w:sz w:val="16"/>
          <w:szCs w:val="16"/>
        </w:rPr>
        <w:t>l’établissem</w:t>
      </w:r>
      <w:r w:rsidR="00315A20" w:rsidRPr="00315A20">
        <w:rPr>
          <w:rFonts w:cs="Calibri"/>
          <w:sz w:val="16"/>
          <w:szCs w:val="16"/>
        </w:rPr>
        <w:t>ent :…………………………………………………</w:t>
      </w:r>
    </w:p>
    <w:p w:rsidR="009F269E" w:rsidRPr="00315A20" w:rsidRDefault="00315A20" w:rsidP="00315A20">
      <w:pPr>
        <w:spacing w:after="0" w:line="360" w:lineRule="auto"/>
        <w:rPr>
          <w:rFonts w:cs="Calibri"/>
          <w:sz w:val="16"/>
          <w:szCs w:val="16"/>
        </w:rPr>
      </w:pPr>
      <w:r w:rsidRPr="00315A20">
        <w:rPr>
          <w:rFonts w:cs="Calibri"/>
          <w:sz w:val="16"/>
          <w:szCs w:val="16"/>
        </w:rPr>
        <w:t>Ville…………………………………………….pays</w:t>
      </w:r>
      <w:r w:rsidR="009F269E" w:rsidRPr="00315A20">
        <w:rPr>
          <w:rFonts w:cs="Calibri"/>
          <w:sz w:val="16"/>
          <w:szCs w:val="16"/>
        </w:rPr>
        <w:t>………………………………………………………</w:t>
      </w:r>
      <w:r w:rsidRPr="00315A20">
        <w:rPr>
          <w:rFonts w:cs="Calibri"/>
          <w:sz w:val="16"/>
          <w:szCs w:val="16"/>
        </w:rPr>
        <w:t>………………………………………………………</w:t>
      </w:r>
    </w:p>
    <w:p w:rsidR="00315A20" w:rsidRPr="00315A20" w:rsidRDefault="00315A20" w:rsidP="00315A20">
      <w:pPr>
        <w:spacing w:after="0"/>
        <w:rPr>
          <w:rFonts w:cs="Calibri"/>
          <w:sz w:val="16"/>
          <w:szCs w:val="16"/>
        </w:rPr>
      </w:pPr>
    </w:p>
    <w:p w:rsidR="009F269E" w:rsidRPr="00315A20" w:rsidRDefault="009F269E" w:rsidP="00315A20">
      <w:pPr>
        <w:spacing w:after="0"/>
        <w:rPr>
          <w:rFonts w:cs="Calibri"/>
          <w:sz w:val="16"/>
          <w:szCs w:val="16"/>
        </w:rPr>
      </w:pPr>
      <w:r w:rsidRPr="00315A20">
        <w:rPr>
          <w:rFonts w:cs="Calibri"/>
          <w:sz w:val="16"/>
          <w:szCs w:val="16"/>
        </w:rPr>
        <w:t>Autorise l’Agence pour l’enseignement français à l’étranger, l’établissement scolaire dont il dépend et les partenaires de l’AEFE, dans le cadre de l’appel à projet « Les trente ans du réseau de l’AEFE : unité et diversité » portée par l’AEFE, à filmer, enregistrer la voix, photographier et/ou interviewer le mineur ci-dessus désigné, ainsi qu’à utiliser ses travaux d’élèves ou créations artistiques comme suit.</w:t>
      </w:r>
    </w:p>
    <w:p w:rsidR="00315A20" w:rsidRPr="00315A20" w:rsidRDefault="00315A20" w:rsidP="00315A20">
      <w:pPr>
        <w:spacing w:after="0"/>
        <w:rPr>
          <w:rFonts w:cs="Calibri"/>
          <w:sz w:val="16"/>
          <w:szCs w:val="16"/>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513"/>
      </w:tblGrid>
      <w:tr w:rsidR="009F269E" w:rsidRPr="00315A20" w:rsidTr="00315A20">
        <w:trPr>
          <w:trHeight w:val="225"/>
        </w:trPr>
        <w:tc>
          <w:tcPr>
            <w:tcW w:w="1701" w:type="dxa"/>
            <w:tcBorders>
              <w:top w:val="single" w:sz="12" w:space="0" w:color="auto"/>
              <w:left w:val="single" w:sz="12" w:space="0" w:color="auto"/>
            </w:tcBorders>
          </w:tcPr>
          <w:p w:rsidR="009F269E" w:rsidRPr="00315A20" w:rsidRDefault="009F269E" w:rsidP="003B2BDA">
            <w:pPr>
              <w:rPr>
                <w:rFonts w:cs="Arial"/>
                <w:b/>
                <w:sz w:val="16"/>
                <w:szCs w:val="16"/>
              </w:rPr>
            </w:pPr>
            <w:r w:rsidRPr="00315A20">
              <w:rPr>
                <w:rFonts w:cs="Arial"/>
                <w:b/>
                <w:sz w:val="16"/>
                <w:szCs w:val="16"/>
              </w:rPr>
              <w:t xml:space="preserve">Durée/Territoire </w:t>
            </w:r>
          </w:p>
        </w:tc>
        <w:tc>
          <w:tcPr>
            <w:tcW w:w="7513" w:type="dxa"/>
            <w:tcBorders>
              <w:top w:val="single" w:sz="12" w:space="0" w:color="auto"/>
              <w:right w:val="single" w:sz="12" w:space="0" w:color="auto"/>
            </w:tcBorders>
            <w:shd w:val="clear" w:color="auto" w:fill="auto"/>
          </w:tcPr>
          <w:p w:rsidR="009F269E" w:rsidRPr="00315A20" w:rsidRDefault="009F269E" w:rsidP="003B2BDA">
            <w:pPr>
              <w:rPr>
                <w:rFonts w:cs="Arial"/>
                <w:sz w:val="16"/>
                <w:szCs w:val="16"/>
              </w:rPr>
            </w:pPr>
            <w:r w:rsidRPr="00315A20">
              <w:rPr>
                <w:rFonts w:cs="Arial"/>
                <w:bCs/>
                <w:sz w:val="16"/>
                <w:szCs w:val="16"/>
              </w:rPr>
              <w:t xml:space="preserve">Conservation et exploitation pour </w:t>
            </w:r>
            <w:r w:rsidRPr="00315A20">
              <w:rPr>
                <w:rFonts w:cs="Arial"/>
                <w:sz w:val="16"/>
                <w:szCs w:val="16"/>
              </w:rPr>
              <w:t>toute la durée de protection légale des œuvres de l’esprit et pour le monde entier</w:t>
            </w:r>
          </w:p>
        </w:tc>
      </w:tr>
      <w:tr w:rsidR="009F269E" w:rsidRPr="00315A20" w:rsidTr="00315A20">
        <w:trPr>
          <w:cantSplit/>
          <w:trHeight w:val="449"/>
        </w:trPr>
        <w:tc>
          <w:tcPr>
            <w:tcW w:w="1701" w:type="dxa"/>
            <w:tcBorders>
              <w:left w:val="single" w:sz="12" w:space="0" w:color="auto"/>
            </w:tcBorders>
          </w:tcPr>
          <w:p w:rsidR="009F269E" w:rsidRPr="00315A20" w:rsidRDefault="009F269E" w:rsidP="003B2BDA">
            <w:pPr>
              <w:rPr>
                <w:rFonts w:cs="Arial"/>
                <w:b/>
                <w:sz w:val="16"/>
                <w:szCs w:val="16"/>
              </w:rPr>
            </w:pPr>
            <w:r w:rsidRPr="00315A20">
              <w:rPr>
                <w:rFonts w:cs="Arial"/>
                <w:b/>
                <w:sz w:val="16"/>
                <w:szCs w:val="16"/>
              </w:rPr>
              <w:t xml:space="preserve">Exploitation des  captations et travaux d’élèves ou créations  artistiques </w:t>
            </w:r>
          </w:p>
        </w:tc>
        <w:tc>
          <w:tcPr>
            <w:tcW w:w="7513" w:type="dxa"/>
            <w:tcBorders>
              <w:right w:val="single" w:sz="12" w:space="0" w:color="auto"/>
            </w:tcBorders>
          </w:tcPr>
          <w:p w:rsidR="009F269E" w:rsidRPr="00315A20" w:rsidRDefault="009F269E" w:rsidP="009F269E">
            <w:pPr>
              <w:numPr>
                <w:ilvl w:val="0"/>
                <w:numId w:val="8"/>
              </w:numPr>
              <w:spacing w:after="0" w:line="240" w:lineRule="auto"/>
              <w:ind w:left="367"/>
              <w:jc w:val="both"/>
              <w:rPr>
                <w:rFonts w:cs="Arial"/>
                <w:sz w:val="16"/>
                <w:szCs w:val="16"/>
              </w:rPr>
            </w:pPr>
            <w:r w:rsidRPr="00315A20">
              <w:rPr>
                <w:sz w:val="16"/>
                <w:szCs w:val="16"/>
              </w:rPr>
              <w:t>Exploitation directe ou indirecte, à titre gratuit, en intégralité ou par extraits, par tous procédés numériques et analogiques, en tous formats et pour tous supports et modes de diffusion ;</w:t>
            </w:r>
          </w:p>
          <w:p w:rsidR="009F269E" w:rsidRPr="00315A20" w:rsidRDefault="009F269E" w:rsidP="009F269E">
            <w:pPr>
              <w:numPr>
                <w:ilvl w:val="0"/>
                <w:numId w:val="8"/>
              </w:numPr>
              <w:spacing w:after="0" w:line="240" w:lineRule="auto"/>
              <w:ind w:left="367"/>
              <w:jc w:val="both"/>
              <w:rPr>
                <w:rFonts w:cs="Arial"/>
                <w:sz w:val="16"/>
                <w:szCs w:val="16"/>
              </w:rPr>
            </w:pPr>
            <w:r w:rsidRPr="00315A20">
              <w:rPr>
                <w:rFonts w:cs="Arial"/>
                <w:sz w:val="16"/>
                <w:szCs w:val="16"/>
              </w:rPr>
              <w:t>Reproduction sur tous supports d’enregistrement ou de stockage connus (imprimé, audiovisuel, numérique et informatique, CD</w:t>
            </w:r>
            <w:r w:rsidRPr="00315A20">
              <w:rPr>
                <w:rFonts w:cs="Arial"/>
                <w:sz w:val="16"/>
                <w:szCs w:val="16"/>
              </w:rPr>
              <w:noBreakHyphen/>
              <w:t>Rom, DVD, Blu-Ray, serveur informatique, etc.) et inconnus à ce jour ;</w:t>
            </w:r>
          </w:p>
          <w:p w:rsidR="009F269E" w:rsidRPr="00315A20" w:rsidRDefault="009F269E" w:rsidP="009F269E">
            <w:pPr>
              <w:numPr>
                <w:ilvl w:val="0"/>
                <w:numId w:val="8"/>
              </w:numPr>
              <w:spacing w:after="0" w:line="240" w:lineRule="auto"/>
              <w:ind w:left="367"/>
              <w:jc w:val="both"/>
              <w:rPr>
                <w:rFonts w:cs="Arial"/>
                <w:sz w:val="16"/>
                <w:szCs w:val="16"/>
              </w:rPr>
            </w:pPr>
            <w:r w:rsidRPr="00315A20">
              <w:rPr>
                <w:rFonts w:cs="Arial"/>
                <w:sz w:val="16"/>
                <w:szCs w:val="16"/>
              </w:rPr>
              <w:t xml:space="preserve">Représentation </w:t>
            </w:r>
            <w:r w:rsidRPr="00315A20">
              <w:rPr>
                <w:sz w:val="16"/>
                <w:szCs w:val="16"/>
              </w:rPr>
              <w:t xml:space="preserve">par tous procédés actuels ou futurs de communication au public, par télédiffusion en direct ou en différé, par tout moyen de communication électronique avec ou sans possibilité de téléchargement (Internet, intranet, extranet, </w:t>
            </w:r>
            <w:r w:rsidRPr="00315A20">
              <w:rPr>
                <w:rFonts w:cs="Arial"/>
                <w:sz w:val="16"/>
                <w:szCs w:val="16"/>
              </w:rPr>
              <w:t>sites de partage et de visionnage de contenus en ligne, réseaux sociaux, YouTube, Dailymotion, Facebook</w:t>
            </w:r>
            <w:r w:rsidRPr="00315A20">
              <w:rPr>
                <w:sz w:val="16"/>
                <w:szCs w:val="16"/>
              </w:rPr>
              <w:t xml:space="preserve">, etc.), dans le cadre d’une exposition ; </w:t>
            </w:r>
          </w:p>
          <w:p w:rsidR="009F269E" w:rsidRPr="00315A20" w:rsidRDefault="009F269E" w:rsidP="009F269E">
            <w:pPr>
              <w:numPr>
                <w:ilvl w:val="0"/>
                <w:numId w:val="8"/>
              </w:numPr>
              <w:spacing w:after="0" w:line="240" w:lineRule="auto"/>
              <w:ind w:left="367"/>
              <w:jc w:val="both"/>
              <w:rPr>
                <w:rFonts w:cs="Arial"/>
                <w:sz w:val="16"/>
                <w:szCs w:val="16"/>
              </w:rPr>
            </w:pPr>
            <w:r w:rsidRPr="00315A20">
              <w:rPr>
                <w:rFonts w:cs="Arial"/>
                <w:sz w:val="16"/>
                <w:szCs w:val="16"/>
              </w:rPr>
              <w:t>Utilisation collective ou individuelle, à vocation pédagogique, éducative, de formation ou de recherche (établissements scolaires, AEFE, Ministère de l’Europe et des affaires étrangères, organismes à vocation éducative ou culturelle) ;</w:t>
            </w:r>
          </w:p>
          <w:p w:rsidR="009F269E" w:rsidRPr="00315A20" w:rsidRDefault="009F269E" w:rsidP="009F269E">
            <w:pPr>
              <w:numPr>
                <w:ilvl w:val="0"/>
                <w:numId w:val="8"/>
              </w:numPr>
              <w:spacing w:after="0" w:line="240" w:lineRule="auto"/>
              <w:ind w:left="367"/>
              <w:jc w:val="both"/>
              <w:rPr>
                <w:rFonts w:cs="Arial"/>
                <w:sz w:val="16"/>
                <w:szCs w:val="16"/>
              </w:rPr>
            </w:pPr>
            <w:r w:rsidRPr="00315A20">
              <w:rPr>
                <w:rFonts w:cs="Arial"/>
                <w:sz w:val="16"/>
                <w:szCs w:val="16"/>
              </w:rPr>
              <w:t>Utilisation par l’établissement scolaire, l’AEFE</w:t>
            </w:r>
            <w:r w:rsidRPr="00315A20">
              <w:rPr>
                <w:rFonts w:cs="Calibri"/>
                <w:sz w:val="16"/>
                <w:szCs w:val="16"/>
              </w:rPr>
              <w:t xml:space="preserve"> et leurs partenaires publics ou privés </w:t>
            </w:r>
            <w:r w:rsidRPr="00315A20">
              <w:rPr>
                <w:rFonts w:cs="Arial"/>
                <w:sz w:val="16"/>
                <w:szCs w:val="16"/>
              </w:rPr>
              <w:t>pour les besoins du projet dans le cadre de leurs activités.</w:t>
            </w:r>
          </w:p>
        </w:tc>
      </w:tr>
    </w:tbl>
    <w:p w:rsidR="00315A20" w:rsidRPr="00315A20" w:rsidRDefault="00315A20" w:rsidP="009F269E">
      <w:pPr>
        <w:rPr>
          <w:sz w:val="16"/>
          <w:szCs w:val="16"/>
        </w:rPr>
      </w:pPr>
    </w:p>
    <w:p w:rsidR="009F269E" w:rsidRPr="00315A20" w:rsidRDefault="009F269E" w:rsidP="009F269E">
      <w:pPr>
        <w:rPr>
          <w:sz w:val="16"/>
          <w:szCs w:val="16"/>
        </w:rPr>
      </w:pPr>
      <w:r w:rsidRPr="00315A20">
        <w:rPr>
          <w:sz w:val="16"/>
          <w:szCs w:val="16"/>
        </w:rPr>
        <w:t>L’exploitation et la conservation des captations et travaux d’élèves ou créations artistiques se feront exclusivement dans les conditions prévues aux présentes sans porter atteinte à la vie privée du mineur, à sa dignité ou à sa réputation.</w:t>
      </w:r>
    </w:p>
    <w:p w:rsidR="009F269E" w:rsidRPr="00315A20" w:rsidRDefault="009F269E" w:rsidP="009F269E">
      <w:pPr>
        <w:rPr>
          <w:rFonts w:cs="Arial"/>
          <w:sz w:val="16"/>
          <w:szCs w:val="16"/>
        </w:rPr>
      </w:pPr>
      <w:r w:rsidRPr="00315A20">
        <w:rPr>
          <w:rFonts w:cs="Arial"/>
          <w:sz w:val="16"/>
          <w:szCs w:val="16"/>
        </w:rPr>
        <w:t>Je déclare être le représentant légal du mineur désigné et je reconnais être pleinement investi(e) de mes droits civils à son égard. Je garantis que le mineur que je représente n’est pas lié par un contrat exclusif relatif à l’utilisation de son image, de sa voix, de ses travaux d’élève ou créations artistiques et/ou de son nom. Aucune rémunération ou contrepartie de quelque nature que ce soit, ne sera accordée au mineur et à moi-même.</w:t>
      </w:r>
    </w:p>
    <w:p w:rsidR="009F269E" w:rsidRPr="00315A20" w:rsidRDefault="009F269E" w:rsidP="009F269E">
      <w:pPr>
        <w:rPr>
          <w:rFonts w:cs="Arial"/>
          <w:sz w:val="16"/>
          <w:szCs w:val="16"/>
        </w:rPr>
      </w:pPr>
      <w:r w:rsidRPr="00315A20">
        <w:rPr>
          <w:rFonts w:cs="Arial"/>
          <w:sz w:val="16"/>
          <w:szCs w:val="16"/>
        </w:rPr>
        <w:t>Je reconnais avoir pris connaissance des informations ci-dessus et autorise, à titre gratuit et non exclusif, l’établissement scolaire et l’AEFE à procéder aux captations et exploitations prévues aux présentes.</w:t>
      </w:r>
    </w:p>
    <w:p w:rsidR="009F269E" w:rsidRPr="00315A20" w:rsidRDefault="009F269E" w:rsidP="009F269E">
      <w:pPr>
        <w:rPr>
          <w:rFonts w:cs="Arial"/>
          <w:sz w:val="16"/>
          <w:szCs w:val="16"/>
        </w:rPr>
      </w:pPr>
      <w:r w:rsidRPr="00315A20">
        <w:rPr>
          <w:rFonts w:cs="Arial"/>
          <w:b/>
          <w:sz w:val="16"/>
          <w:szCs w:val="16"/>
        </w:rPr>
        <w:t xml:space="preserve">Fait en 2 (deux) exemplaires à </w:t>
      </w:r>
      <w:r w:rsidRPr="00315A20">
        <w:rPr>
          <w:rFonts w:cs="Arial"/>
          <w:sz w:val="16"/>
          <w:szCs w:val="16"/>
        </w:rPr>
        <w:t>…………………………………………………………………, le ………………………………………</w:t>
      </w:r>
      <w:r w:rsidR="00315A20" w:rsidRPr="00315A20">
        <w:rPr>
          <w:rFonts w:cs="Arial"/>
          <w:sz w:val="16"/>
          <w:szCs w:val="16"/>
        </w:rPr>
        <w:t>…………</w:t>
      </w:r>
    </w:p>
    <w:p w:rsidR="009F269E" w:rsidRPr="00315A20" w:rsidRDefault="009F269E" w:rsidP="009F269E">
      <w:pPr>
        <w:numPr>
          <w:ilvl w:val="0"/>
          <w:numId w:val="9"/>
        </w:numPr>
        <w:spacing w:after="0" w:line="240" w:lineRule="auto"/>
        <w:jc w:val="both"/>
        <w:rPr>
          <w:sz w:val="16"/>
          <w:szCs w:val="16"/>
        </w:rPr>
      </w:pPr>
      <w:r w:rsidRPr="00315A20">
        <w:rPr>
          <w:rFonts w:cs="Arial"/>
          <w:b/>
          <w:i/>
          <w:sz w:val="16"/>
          <w:szCs w:val="16"/>
        </w:rPr>
        <w:t>Signature du ou des représentant(s) légal/légaux</w:t>
      </w:r>
    </w:p>
    <w:p w:rsidR="009F269E" w:rsidRPr="00315A20" w:rsidRDefault="009F269E" w:rsidP="009F269E">
      <w:pPr>
        <w:rPr>
          <w:sz w:val="16"/>
          <w:szCs w:val="16"/>
        </w:rPr>
      </w:pPr>
    </w:p>
    <w:p w:rsidR="009F269E" w:rsidRPr="00315A20" w:rsidRDefault="009F269E" w:rsidP="009F269E">
      <w:pPr>
        <w:rPr>
          <w:sz w:val="16"/>
          <w:szCs w:val="16"/>
        </w:rPr>
      </w:pPr>
    </w:p>
    <w:p w:rsidR="009F269E" w:rsidRPr="00315A20" w:rsidRDefault="009F269E" w:rsidP="009F269E">
      <w:pPr>
        <w:numPr>
          <w:ilvl w:val="0"/>
          <w:numId w:val="9"/>
        </w:numPr>
        <w:spacing w:after="0" w:line="240" w:lineRule="auto"/>
        <w:jc w:val="both"/>
        <w:rPr>
          <w:b/>
          <w:i/>
          <w:sz w:val="16"/>
          <w:szCs w:val="16"/>
        </w:rPr>
      </w:pPr>
      <w:r w:rsidRPr="00315A20">
        <w:rPr>
          <w:b/>
          <w:i/>
          <w:sz w:val="16"/>
          <w:szCs w:val="16"/>
        </w:rPr>
        <w:t xml:space="preserve">Consentement du mineur </w:t>
      </w:r>
    </w:p>
    <w:p w:rsidR="009F269E" w:rsidRPr="00315A20" w:rsidRDefault="009F269E" w:rsidP="009F269E">
      <w:pPr>
        <w:rPr>
          <w:sz w:val="16"/>
          <w:szCs w:val="16"/>
        </w:rPr>
      </w:pPr>
      <w:r w:rsidRPr="00315A20">
        <w:rPr>
          <w:sz w:val="16"/>
          <w:szCs w:val="16"/>
        </w:rPr>
        <w:sym w:font="Wingdings" w:char="F06F"/>
      </w:r>
      <w:r w:rsidRPr="00315A20">
        <w:rPr>
          <w:sz w:val="16"/>
          <w:szCs w:val="16"/>
        </w:rPr>
        <w:t xml:space="preserve"> On m’a expliqué et j’ai compris le contexte et les objectifs de ce projet</w:t>
      </w:r>
    </w:p>
    <w:p w:rsidR="009F269E" w:rsidRPr="00315A20" w:rsidRDefault="009F269E" w:rsidP="009F269E">
      <w:pPr>
        <w:rPr>
          <w:sz w:val="16"/>
          <w:szCs w:val="16"/>
        </w:rPr>
      </w:pPr>
      <w:r w:rsidRPr="00315A20">
        <w:rPr>
          <w:sz w:val="16"/>
          <w:szCs w:val="16"/>
        </w:rPr>
        <w:sym w:font="Wingdings" w:char="F06F"/>
      </w:r>
      <w:r w:rsidRPr="00315A20">
        <w:rPr>
          <w:sz w:val="16"/>
          <w:szCs w:val="16"/>
        </w:rPr>
        <w:t xml:space="preserve"> Je suis d’accord pour que l’établissement scolaire et l’AEFE</w:t>
      </w:r>
      <w:r w:rsidRPr="00315A20">
        <w:rPr>
          <w:rFonts w:cs="Calibri"/>
          <w:sz w:val="16"/>
          <w:szCs w:val="16"/>
        </w:rPr>
        <w:t xml:space="preserve"> </w:t>
      </w:r>
      <w:r w:rsidRPr="00315A20">
        <w:rPr>
          <w:sz w:val="16"/>
          <w:szCs w:val="16"/>
        </w:rPr>
        <w:t xml:space="preserve">utilise mes travaux d’élève ou créations artistiques </w:t>
      </w:r>
    </w:p>
    <w:p w:rsidR="009F269E" w:rsidRPr="00315A20" w:rsidRDefault="009F269E" w:rsidP="009F269E">
      <w:pPr>
        <w:rPr>
          <w:sz w:val="16"/>
          <w:szCs w:val="16"/>
        </w:rPr>
      </w:pPr>
    </w:p>
    <w:p w:rsidR="009F269E" w:rsidRPr="00315A20" w:rsidRDefault="009F269E" w:rsidP="009F269E">
      <w:pPr>
        <w:numPr>
          <w:ilvl w:val="0"/>
          <w:numId w:val="9"/>
        </w:numPr>
        <w:spacing w:after="0" w:line="240" w:lineRule="auto"/>
        <w:jc w:val="both"/>
        <w:rPr>
          <w:b/>
          <w:i/>
          <w:sz w:val="16"/>
          <w:szCs w:val="16"/>
        </w:rPr>
      </w:pPr>
      <w:r w:rsidRPr="00315A20">
        <w:rPr>
          <w:b/>
          <w:i/>
          <w:sz w:val="16"/>
          <w:szCs w:val="16"/>
        </w:rPr>
        <w:t xml:space="preserve">Signature du mineur </w:t>
      </w:r>
    </w:p>
    <w:p w:rsidR="009F269E" w:rsidRPr="00315A20" w:rsidRDefault="009F269E" w:rsidP="009F269E">
      <w:pPr>
        <w:rPr>
          <w:sz w:val="16"/>
          <w:szCs w:val="16"/>
          <w:lang w:eastAsia="fr-FR"/>
        </w:rPr>
      </w:pPr>
    </w:p>
    <w:sectPr w:rsidR="009F269E" w:rsidRPr="00315A2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369" w:rsidRDefault="007B3369" w:rsidP="009E6311">
      <w:pPr>
        <w:spacing w:after="0" w:line="240" w:lineRule="auto"/>
      </w:pPr>
      <w:r>
        <w:separator/>
      </w:r>
    </w:p>
  </w:endnote>
  <w:endnote w:type="continuationSeparator" w:id="0">
    <w:p w:rsidR="007B3369" w:rsidRDefault="007B3369" w:rsidP="009E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C0" w:rsidRDefault="004C2BC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77" w:rsidRDefault="004C2BC0">
    <w:pPr>
      <w:pStyle w:val="Pieddepage"/>
    </w:pPr>
    <w:r>
      <w:rPr>
        <w:noProof/>
        <w:color w:val="4F81BD" w:themeColor="accent1"/>
        <w:lang w:eastAsia="fr-FR"/>
      </w:rPr>
      <mc:AlternateContent>
        <mc:Choice Requires="wps">
          <w:drawing>
            <wp:anchor distT="0" distB="0" distL="114300" distR="114300" simplePos="0" relativeHeight="251659264" behindDoc="0" locked="0" layoutInCell="1" allowOverlap="1" wp14:editId="768A235C">
              <wp:simplePos x="0" y="0"/>
              <wp:positionH relativeFrom="page">
                <wp:align>center</wp:align>
              </wp:positionH>
              <wp:positionV relativeFrom="page">
                <wp:align>center</wp:align>
              </wp:positionV>
              <wp:extent cx="7364730" cy="9528810"/>
              <wp:effectExtent l="19050" t="19050" r="0" b="7620"/>
              <wp:wrapNone/>
              <wp:docPr id="40" name="Rectangle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 </w:t>
    </w:r>
    <w:r>
      <w:rPr>
        <w:rFonts w:eastAsiaTheme="minorEastAsia"/>
        <w:color w:val="4F81BD" w:themeColor="accent1"/>
        <w:sz w:val="20"/>
        <w:szCs w:val="20"/>
      </w:rPr>
      <w:fldChar w:fldCharType="begin"/>
    </w:r>
    <w:r>
      <w:rPr>
        <w:color w:val="4F81BD" w:themeColor="accent1"/>
        <w:sz w:val="20"/>
        <w:szCs w:val="20"/>
      </w:rPr>
      <w:instrText>PAGE    \* MERGEFORMAT</w:instrText>
    </w:r>
    <w:r>
      <w:rPr>
        <w:rFonts w:eastAsiaTheme="minorEastAsia"/>
        <w:color w:val="4F81BD" w:themeColor="accent1"/>
        <w:sz w:val="20"/>
        <w:szCs w:val="20"/>
      </w:rPr>
      <w:fldChar w:fldCharType="separate"/>
    </w:r>
    <w:r w:rsidR="00C716C9" w:rsidRPr="00C716C9">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C0" w:rsidRDefault="004C2B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369" w:rsidRDefault="007B3369" w:rsidP="009E6311">
      <w:pPr>
        <w:spacing w:after="0" w:line="240" w:lineRule="auto"/>
      </w:pPr>
      <w:r>
        <w:separator/>
      </w:r>
    </w:p>
  </w:footnote>
  <w:footnote w:type="continuationSeparator" w:id="0">
    <w:p w:rsidR="007B3369" w:rsidRDefault="007B3369" w:rsidP="009E6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C0" w:rsidRDefault="004C2BC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C0" w:rsidRDefault="004C2BC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C0" w:rsidRDefault="004C2BC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858"/>
    <w:multiLevelType w:val="hybridMultilevel"/>
    <w:tmpl w:val="2ECA4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05756B"/>
    <w:multiLevelType w:val="hybridMultilevel"/>
    <w:tmpl w:val="BFA80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950281"/>
    <w:multiLevelType w:val="hybridMultilevel"/>
    <w:tmpl w:val="98BE17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1F6DE0"/>
    <w:multiLevelType w:val="hybridMultilevel"/>
    <w:tmpl w:val="5552A2FC"/>
    <w:lvl w:ilvl="0" w:tplc="75BC34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AE38EE"/>
    <w:multiLevelType w:val="hybridMultilevel"/>
    <w:tmpl w:val="9168CC2E"/>
    <w:lvl w:ilvl="0" w:tplc="AB603012">
      <w:numFmt w:val="bullet"/>
      <w:lvlText w:val="-"/>
      <w:lvlJc w:val="left"/>
      <w:pPr>
        <w:ind w:left="720" w:hanging="360"/>
      </w:pPr>
      <w:rPr>
        <w:rFonts w:ascii="Calibri" w:eastAsia="Times New Roman" w:hAnsi="Calibri" w:cs="Calibri"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7930C8"/>
    <w:multiLevelType w:val="hybridMultilevel"/>
    <w:tmpl w:val="6254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293E6D"/>
    <w:multiLevelType w:val="hybridMultilevel"/>
    <w:tmpl w:val="5BD208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415A6135"/>
    <w:multiLevelType w:val="hybridMultilevel"/>
    <w:tmpl w:val="E83CC562"/>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8">
    <w:nsid w:val="66F80D4D"/>
    <w:multiLevelType w:val="hybridMultilevel"/>
    <w:tmpl w:val="91865D28"/>
    <w:lvl w:ilvl="0" w:tplc="040C0001">
      <w:start w:val="1"/>
      <w:numFmt w:val="bullet"/>
      <w:lvlText w:val=""/>
      <w:lvlJc w:val="left"/>
      <w:pPr>
        <w:ind w:left="207" w:hanging="360"/>
      </w:pPr>
      <w:rPr>
        <w:rFonts w:ascii="Symbol" w:hAnsi="Symbol" w:hint="default"/>
      </w:rPr>
    </w:lvl>
    <w:lvl w:ilvl="1" w:tplc="040C0003" w:tentative="1">
      <w:start w:val="1"/>
      <w:numFmt w:val="bullet"/>
      <w:lvlText w:val="o"/>
      <w:lvlJc w:val="left"/>
      <w:pPr>
        <w:ind w:left="927" w:hanging="360"/>
      </w:pPr>
      <w:rPr>
        <w:rFonts w:ascii="Courier New" w:hAnsi="Courier New" w:cs="Courier New" w:hint="default"/>
      </w:rPr>
    </w:lvl>
    <w:lvl w:ilvl="2" w:tplc="040C0005" w:tentative="1">
      <w:start w:val="1"/>
      <w:numFmt w:val="bullet"/>
      <w:lvlText w:val=""/>
      <w:lvlJc w:val="left"/>
      <w:pPr>
        <w:ind w:left="1647" w:hanging="360"/>
      </w:pPr>
      <w:rPr>
        <w:rFonts w:ascii="Wingdings" w:hAnsi="Wingdings" w:hint="default"/>
      </w:rPr>
    </w:lvl>
    <w:lvl w:ilvl="3" w:tplc="040C0001" w:tentative="1">
      <w:start w:val="1"/>
      <w:numFmt w:val="bullet"/>
      <w:lvlText w:val=""/>
      <w:lvlJc w:val="left"/>
      <w:pPr>
        <w:ind w:left="2367" w:hanging="360"/>
      </w:pPr>
      <w:rPr>
        <w:rFonts w:ascii="Symbol" w:hAnsi="Symbol" w:hint="default"/>
      </w:rPr>
    </w:lvl>
    <w:lvl w:ilvl="4" w:tplc="040C0003" w:tentative="1">
      <w:start w:val="1"/>
      <w:numFmt w:val="bullet"/>
      <w:lvlText w:val="o"/>
      <w:lvlJc w:val="left"/>
      <w:pPr>
        <w:ind w:left="3087" w:hanging="360"/>
      </w:pPr>
      <w:rPr>
        <w:rFonts w:ascii="Courier New" w:hAnsi="Courier New" w:cs="Courier New" w:hint="default"/>
      </w:rPr>
    </w:lvl>
    <w:lvl w:ilvl="5" w:tplc="040C0005" w:tentative="1">
      <w:start w:val="1"/>
      <w:numFmt w:val="bullet"/>
      <w:lvlText w:val=""/>
      <w:lvlJc w:val="left"/>
      <w:pPr>
        <w:ind w:left="3807" w:hanging="360"/>
      </w:pPr>
      <w:rPr>
        <w:rFonts w:ascii="Wingdings" w:hAnsi="Wingdings" w:hint="default"/>
      </w:rPr>
    </w:lvl>
    <w:lvl w:ilvl="6" w:tplc="040C0001" w:tentative="1">
      <w:start w:val="1"/>
      <w:numFmt w:val="bullet"/>
      <w:lvlText w:val=""/>
      <w:lvlJc w:val="left"/>
      <w:pPr>
        <w:ind w:left="4527" w:hanging="360"/>
      </w:pPr>
      <w:rPr>
        <w:rFonts w:ascii="Symbol" w:hAnsi="Symbol" w:hint="default"/>
      </w:rPr>
    </w:lvl>
    <w:lvl w:ilvl="7" w:tplc="040C0003" w:tentative="1">
      <w:start w:val="1"/>
      <w:numFmt w:val="bullet"/>
      <w:lvlText w:val="o"/>
      <w:lvlJc w:val="left"/>
      <w:pPr>
        <w:ind w:left="5247" w:hanging="360"/>
      </w:pPr>
      <w:rPr>
        <w:rFonts w:ascii="Courier New" w:hAnsi="Courier New" w:cs="Courier New" w:hint="default"/>
      </w:rPr>
    </w:lvl>
    <w:lvl w:ilvl="8" w:tplc="040C0005" w:tentative="1">
      <w:start w:val="1"/>
      <w:numFmt w:val="bullet"/>
      <w:lvlText w:val=""/>
      <w:lvlJc w:val="left"/>
      <w:pPr>
        <w:ind w:left="5967"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12"/>
    <w:rsid w:val="00000432"/>
    <w:rsid w:val="00006D66"/>
    <w:rsid w:val="0005742E"/>
    <w:rsid w:val="0009600D"/>
    <w:rsid w:val="000B12ED"/>
    <w:rsid w:val="000D62C1"/>
    <w:rsid w:val="000F37F1"/>
    <w:rsid w:val="00100025"/>
    <w:rsid w:val="0013041A"/>
    <w:rsid w:val="001329B1"/>
    <w:rsid w:val="00155F56"/>
    <w:rsid w:val="00157BD3"/>
    <w:rsid w:val="00165D17"/>
    <w:rsid w:val="001858F8"/>
    <w:rsid w:val="001866E1"/>
    <w:rsid w:val="00197A4D"/>
    <w:rsid w:val="001A76A1"/>
    <w:rsid w:val="001B3512"/>
    <w:rsid w:val="00260896"/>
    <w:rsid w:val="00263740"/>
    <w:rsid w:val="00272AC7"/>
    <w:rsid w:val="00275CC5"/>
    <w:rsid w:val="002921E9"/>
    <w:rsid w:val="0029240E"/>
    <w:rsid w:val="002A1A72"/>
    <w:rsid w:val="002B01BA"/>
    <w:rsid w:val="002C77F5"/>
    <w:rsid w:val="002D160B"/>
    <w:rsid w:val="002D6E26"/>
    <w:rsid w:val="002E2AC8"/>
    <w:rsid w:val="002F20AB"/>
    <w:rsid w:val="002F629D"/>
    <w:rsid w:val="00304249"/>
    <w:rsid w:val="0030603B"/>
    <w:rsid w:val="00315A20"/>
    <w:rsid w:val="00316423"/>
    <w:rsid w:val="00327798"/>
    <w:rsid w:val="00346848"/>
    <w:rsid w:val="00366CDA"/>
    <w:rsid w:val="00392B97"/>
    <w:rsid w:val="003A5054"/>
    <w:rsid w:val="003C6151"/>
    <w:rsid w:val="003E7146"/>
    <w:rsid w:val="00400AF1"/>
    <w:rsid w:val="00401608"/>
    <w:rsid w:val="00413646"/>
    <w:rsid w:val="00437F86"/>
    <w:rsid w:val="00445A77"/>
    <w:rsid w:val="00453C7C"/>
    <w:rsid w:val="00460957"/>
    <w:rsid w:val="004638B3"/>
    <w:rsid w:val="00474DBD"/>
    <w:rsid w:val="00483BED"/>
    <w:rsid w:val="00496F73"/>
    <w:rsid w:val="004A257A"/>
    <w:rsid w:val="004C2BC0"/>
    <w:rsid w:val="004F7B7E"/>
    <w:rsid w:val="00503307"/>
    <w:rsid w:val="005102BA"/>
    <w:rsid w:val="0055563D"/>
    <w:rsid w:val="0057711B"/>
    <w:rsid w:val="005959D6"/>
    <w:rsid w:val="005A0B2F"/>
    <w:rsid w:val="005C76DC"/>
    <w:rsid w:val="00625D4C"/>
    <w:rsid w:val="0067571A"/>
    <w:rsid w:val="006A23F3"/>
    <w:rsid w:val="006B3163"/>
    <w:rsid w:val="006E4E17"/>
    <w:rsid w:val="006F51CE"/>
    <w:rsid w:val="0073224B"/>
    <w:rsid w:val="00747087"/>
    <w:rsid w:val="0075334F"/>
    <w:rsid w:val="00761E15"/>
    <w:rsid w:val="007B3369"/>
    <w:rsid w:val="007B36BB"/>
    <w:rsid w:val="007B74F2"/>
    <w:rsid w:val="007D0E2B"/>
    <w:rsid w:val="007D43DA"/>
    <w:rsid w:val="007D4C38"/>
    <w:rsid w:val="007F45AC"/>
    <w:rsid w:val="0080133A"/>
    <w:rsid w:val="00804D4F"/>
    <w:rsid w:val="00811FE1"/>
    <w:rsid w:val="00831157"/>
    <w:rsid w:val="00843139"/>
    <w:rsid w:val="0084788B"/>
    <w:rsid w:val="00887267"/>
    <w:rsid w:val="008B5EBB"/>
    <w:rsid w:val="00923465"/>
    <w:rsid w:val="00956772"/>
    <w:rsid w:val="009D0556"/>
    <w:rsid w:val="009E6311"/>
    <w:rsid w:val="009F269E"/>
    <w:rsid w:val="00A17B0C"/>
    <w:rsid w:val="00A370FC"/>
    <w:rsid w:val="00A4185A"/>
    <w:rsid w:val="00A51EC9"/>
    <w:rsid w:val="00A61AD5"/>
    <w:rsid w:val="00A61B2A"/>
    <w:rsid w:val="00A76328"/>
    <w:rsid w:val="00AA2F52"/>
    <w:rsid w:val="00AF7059"/>
    <w:rsid w:val="00B31CD7"/>
    <w:rsid w:val="00B33B66"/>
    <w:rsid w:val="00B52D60"/>
    <w:rsid w:val="00BB4B37"/>
    <w:rsid w:val="00BC0DDF"/>
    <w:rsid w:val="00BE6BB0"/>
    <w:rsid w:val="00BF5629"/>
    <w:rsid w:val="00C06048"/>
    <w:rsid w:val="00C41105"/>
    <w:rsid w:val="00C47E6F"/>
    <w:rsid w:val="00C5716A"/>
    <w:rsid w:val="00C716C9"/>
    <w:rsid w:val="00CC7BAA"/>
    <w:rsid w:val="00CE1BD4"/>
    <w:rsid w:val="00D03325"/>
    <w:rsid w:val="00D24A7A"/>
    <w:rsid w:val="00D453CE"/>
    <w:rsid w:val="00D552E2"/>
    <w:rsid w:val="00D8157E"/>
    <w:rsid w:val="00D81829"/>
    <w:rsid w:val="00D82688"/>
    <w:rsid w:val="00D8386F"/>
    <w:rsid w:val="00D92747"/>
    <w:rsid w:val="00DD5E3B"/>
    <w:rsid w:val="00DE73F7"/>
    <w:rsid w:val="00EB0A7F"/>
    <w:rsid w:val="00F40F87"/>
    <w:rsid w:val="00F60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B3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B3512"/>
    <w:rPr>
      <w:b/>
      <w:bCs/>
    </w:rPr>
  </w:style>
  <w:style w:type="character" w:styleId="Lienhypertexte">
    <w:name w:val="Hyperlink"/>
    <w:basedOn w:val="Policepardfaut"/>
    <w:uiPriority w:val="99"/>
    <w:unhideWhenUsed/>
    <w:rsid w:val="004F7B7E"/>
    <w:rPr>
      <w:color w:val="0000FF" w:themeColor="hyperlink"/>
      <w:u w:val="single"/>
    </w:rPr>
  </w:style>
  <w:style w:type="paragraph" w:styleId="Corpsdetexte">
    <w:name w:val="Body Text"/>
    <w:basedOn w:val="Normal"/>
    <w:link w:val="CorpsdetexteCar"/>
    <w:rsid w:val="004F7B7E"/>
    <w:pPr>
      <w:spacing w:after="0" w:line="320" w:lineRule="exact"/>
      <w:ind w:firstLine="567"/>
      <w:jc w:val="both"/>
    </w:pPr>
    <w:rPr>
      <w:rFonts w:ascii="Arial" w:eastAsia="Times New Roman" w:hAnsi="Arial" w:cs="Times New Roman"/>
      <w:color w:val="707173"/>
      <w:szCs w:val="24"/>
      <w:lang w:eastAsia="fr-FR"/>
    </w:rPr>
  </w:style>
  <w:style w:type="character" w:customStyle="1" w:styleId="CorpsdetexteCar">
    <w:name w:val="Corps de texte Car"/>
    <w:basedOn w:val="Policepardfaut"/>
    <w:link w:val="Corpsdetexte"/>
    <w:rsid w:val="004F7B7E"/>
    <w:rPr>
      <w:rFonts w:ascii="Arial" w:eastAsia="Times New Roman" w:hAnsi="Arial" w:cs="Times New Roman"/>
      <w:color w:val="707173"/>
      <w:szCs w:val="24"/>
      <w:lang w:eastAsia="fr-FR"/>
    </w:rPr>
  </w:style>
  <w:style w:type="paragraph" w:styleId="NormalWeb">
    <w:name w:val="Normal (Web)"/>
    <w:basedOn w:val="Normal"/>
    <w:uiPriority w:val="99"/>
    <w:unhideWhenUsed/>
    <w:rsid w:val="00AF70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unhideWhenUsed/>
    <w:rsid w:val="007F45AC"/>
    <w:rPr>
      <w:sz w:val="16"/>
      <w:szCs w:val="16"/>
    </w:rPr>
  </w:style>
  <w:style w:type="paragraph" w:styleId="Commentaire">
    <w:name w:val="annotation text"/>
    <w:basedOn w:val="Normal"/>
    <w:link w:val="CommentaireCar"/>
    <w:uiPriority w:val="99"/>
    <w:unhideWhenUsed/>
    <w:rsid w:val="007F45AC"/>
    <w:pPr>
      <w:spacing w:line="240" w:lineRule="auto"/>
    </w:pPr>
    <w:rPr>
      <w:sz w:val="20"/>
      <w:szCs w:val="20"/>
    </w:rPr>
  </w:style>
  <w:style w:type="character" w:customStyle="1" w:styleId="CommentaireCar">
    <w:name w:val="Commentaire Car"/>
    <w:basedOn w:val="Policepardfaut"/>
    <w:link w:val="Commentaire"/>
    <w:uiPriority w:val="99"/>
    <w:rsid w:val="007F45AC"/>
    <w:rPr>
      <w:sz w:val="20"/>
      <w:szCs w:val="20"/>
    </w:rPr>
  </w:style>
  <w:style w:type="paragraph" w:styleId="Objetducommentaire">
    <w:name w:val="annotation subject"/>
    <w:basedOn w:val="Commentaire"/>
    <w:next w:val="Commentaire"/>
    <w:link w:val="ObjetducommentaireCar"/>
    <w:uiPriority w:val="99"/>
    <w:semiHidden/>
    <w:unhideWhenUsed/>
    <w:rsid w:val="007F45AC"/>
    <w:rPr>
      <w:b/>
      <w:bCs/>
    </w:rPr>
  </w:style>
  <w:style w:type="character" w:customStyle="1" w:styleId="ObjetducommentaireCar">
    <w:name w:val="Objet du commentaire Car"/>
    <w:basedOn w:val="CommentaireCar"/>
    <w:link w:val="Objetducommentaire"/>
    <w:uiPriority w:val="99"/>
    <w:semiHidden/>
    <w:rsid w:val="007F45AC"/>
    <w:rPr>
      <w:b/>
      <w:bCs/>
      <w:sz w:val="20"/>
      <w:szCs w:val="20"/>
    </w:rPr>
  </w:style>
  <w:style w:type="paragraph" w:styleId="Textedebulles">
    <w:name w:val="Balloon Text"/>
    <w:basedOn w:val="Normal"/>
    <w:link w:val="TextedebullesCar"/>
    <w:uiPriority w:val="99"/>
    <w:semiHidden/>
    <w:unhideWhenUsed/>
    <w:rsid w:val="007F45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45AC"/>
    <w:rPr>
      <w:rFonts w:ascii="Tahoma" w:hAnsi="Tahoma" w:cs="Tahoma"/>
      <w:sz w:val="16"/>
      <w:szCs w:val="16"/>
    </w:rPr>
  </w:style>
  <w:style w:type="paragraph" w:styleId="En-tte">
    <w:name w:val="header"/>
    <w:basedOn w:val="Normal"/>
    <w:link w:val="En-tteCar"/>
    <w:uiPriority w:val="99"/>
    <w:unhideWhenUsed/>
    <w:rsid w:val="009E6311"/>
    <w:pPr>
      <w:tabs>
        <w:tab w:val="center" w:pos="4536"/>
        <w:tab w:val="right" w:pos="9072"/>
      </w:tabs>
      <w:spacing w:after="0" w:line="240" w:lineRule="auto"/>
    </w:pPr>
  </w:style>
  <w:style w:type="character" w:customStyle="1" w:styleId="En-tteCar">
    <w:name w:val="En-tête Car"/>
    <w:basedOn w:val="Policepardfaut"/>
    <w:link w:val="En-tte"/>
    <w:uiPriority w:val="99"/>
    <w:rsid w:val="009E6311"/>
  </w:style>
  <w:style w:type="paragraph" w:styleId="Pieddepage">
    <w:name w:val="footer"/>
    <w:basedOn w:val="Normal"/>
    <w:link w:val="PieddepageCar"/>
    <w:uiPriority w:val="99"/>
    <w:unhideWhenUsed/>
    <w:rsid w:val="009E6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6311"/>
  </w:style>
  <w:style w:type="paragraph" w:styleId="Paragraphedeliste">
    <w:name w:val="List Paragraph"/>
    <w:basedOn w:val="Normal"/>
    <w:uiPriority w:val="34"/>
    <w:qFormat/>
    <w:rsid w:val="00A51EC9"/>
    <w:pPr>
      <w:ind w:left="720"/>
      <w:contextualSpacing/>
    </w:pPr>
  </w:style>
  <w:style w:type="paragraph" w:styleId="Sansinterligne">
    <w:name w:val="No Spacing"/>
    <w:uiPriority w:val="1"/>
    <w:qFormat/>
    <w:rsid w:val="00A51EC9"/>
    <w:pPr>
      <w:spacing w:after="0" w:line="240" w:lineRule="auto"/>
    </w:pPr>
  </w:style>
  <w:style w:type="paragraph" w:customStyle="1" w:styleId="Default">
    <w:name w:val="Default"/>
    <w:rsid w:val="00A51EC9"/>
    <w:pPr>
      <w:autoSpaceDE w:val="0"/>
      <w:autoSpaceDN w:val="0"/>
      <w:adjustRightInd w:val="0"/>
      <w:spacing w:after="0" w:line="240" w:lineRule="auto"/>
    </w:pPr>
    <w:rPr>
      <w:rFonts w:ascii="Arial" w:hAnsi="Arial" w:cs="Arial"/>
      <w:color w:val="000000"/>
      <w:sz w:val="24"/>
      <w:szCs w:val="24"/>
    </w:rPr>
  </w:style>
  <w:style w:type="paragraph" w:customStyle="1" w:styleId="rtejustify">
    <w:name w:val="rtejustify"/>
    <w:basedOn w:val="Normal"/>
    <w:rsid w:val="00D826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B3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B3512"/>
    <w:rPr>
      <w:b/>
      <w:bCs/>
    </w:rPr>
  </w:style>
  <w:style w:type="character" w:styleId="Lienhypertexte">
    <w:name w:val="Hyperlink"/>
    <w:basedOn w:val="Policepardfaut"/>
    <w:uiPriority w:val="99"/>
    <w:unhideWhenUsed/>
    <w:rsid w:val="004F7B7E"/>
    <w:rPr>
      <w:color w:val="0000FF" w:themeColor="hyperlink"/>
      <w:u w:val="single"/>
    </w:rPr>
  </w:style>
  <w:style w:type="paragraph" w:styleId="Corpsdetexte">
    <w:name w:val="Body Text"/>
    <w:basedOn w:val="Normal"/>
    <w:link w:val="CorpsdetexteCar"/>
    <w:rsid w:val="004F7B7E"/>
    <w:pPr>
      <w:spacing w:after="0" w:line="320" w:lineRule="exact"/>
      <w:ind w:firstLine="567"/>
      <w:jc w:val="both"/>
    </w:pPr>
    <w:rPr>
      <w:rFonts w:ascii="Arial" w:eastAsia="Times New Roman" w:hAnsi="Arial" w:cs="Times New Roman"/>
      <w:color w:val="707173"/>
      <w:szCs w:val="24"/>
      <w:lang w:eastAsia="fr-FR"/>
    </w:rPr>
  </w:style>
  <w:style w:type="character" w:customStyle="1" w:styleId="CorpsdetexteCar">
    <w:name w:val="Corps de texte Car"/>
    <w:basedOn w:val="Policepardfaut"/>
    <w:link w:val="Corpsdetexte"/>
    <w:rsid w:val="004F7B7E"/>
    <w:rPr>
      <w:rFonts w:ascii="Arial" w:eastAsia="Times New Roman" w:hAnsi="Arial" w:cs="Times New Roman"/>
      <w:color w:val="707173"/>
      <w:szCs w:val="24"/>
      <w:lang w:eastAsia="fr-FR"/>
    </w:rPr>
  </w:style>
  <w:style w:type="paragraph" w:styleId="NormalWeb">
    <w:name w:val="Normal (Web)"/>
    <w:basedOn w:val="Normal"/>
    <w:uiPriority w:val="99"/>
    <w:unhideWhenUsed/>
    <w:rsid w:val="00AF70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unhideWhenUsed/>
    <w:rsid w:val="007F45AC"/>
    <w:rPr>
      <w:sz w:val="16"/>
      <w:szCs w:val="16"/>
    </w:rPr>
  </w:style>
  <w:style w:type="paragraph" w:styleId="Commentaire">
    <w:name w:val="annotation text"/>
    <w:basedOn w:val="Normal"/>
    <w:link w:val="CommentaireCar"/>
    <w:uiPriority w:val="99"/>
    <w:unhideWhenUsed/>
    <w:rsid w:val="007F45AC"/>
    <w:pPr>
      <w:spacing w:line="240" w:lineRule="auto"/>
    </w:pPr>
    <w:rPr>
      <w:sz w:val="20"/>
      <w:szCs w:val="20"/>
    </w:rPr>
  </w:style>
  <w:style w:type="character" w:customStyle="1" w:styleId="CommentaireCar">
    <w:name w:val="Commentaire Car"/>
    <w:basedOn w:val="Policepardfaut"/>
    <w:link w:val="Commentaire"/>
    <w:uiPriority w:val="99"/>
    <w:rsid w:val="007F45AC"/>
    <w:rPr>
      <w:sz w:val="20"/>
      <w:szCs w:val="20"/>
    </w:rPr>
  </w:style>
  <w:style w:type="paragraph" w:styleId="Objetducommentaire">
    <w:name w:val="annotation subject"/>
    <w:basedOn w:val="Commentaire"/>
    <w:next w:val="Commentaire"/>
    <w:link w:val="ObjetducommentaireCar"/>
    <w:uiPriority w:val="99"/>
    <w:semiHidden/>
    <w:unhideWhenUsed/>
    <w:rsid w:val="007F45AC"/>
    <w:rPr>
      <w:b/>
      <w:bCs/>
    </w:rPr>
  </w:style>
  <w:style w:type="character" w:customStyle="1" w:styleId="ObjetducommentaireCar">
    <w:name w:val="Objet du commentaire Car"/>
    <w:basedOn w:val="CommentaireCar"/>
    <w:link w:val="Objetducommentaire"/>
    <w:uiPriority w:val="99"/>
    <w:semiHidden/>
    <w:rsid w:val="007F45AC"/>
    <w:rPr>
      <w:b/>
      <w:bCs/>
      <w:sz w:val="20"/>
      <w:szCs w:val="20"/>
    </w:rPr>
  </w:style>
  <w:style w:type="paragraph" w:styleId="Textedebulles">
    <w:name w:val="Balloon Text"/>
    <w:basedOn w:val="Normal"/>
    <w:link w:val="TextedebullesCar"/>
    <w:uiPriority w:val="99"/>
    <w:semiHidden/>
    <w:unhideWhenUsed/>
    <w:rsid w:val="007F45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45AC"/>
    <w:rPr>
      <w:rFonts w:ascii="Tahoma" w:hAnsi="Tahoma" w:cs="Tahoma"/>
      <w:sz w:val="16"/>
      <w:szCs w:val="16"/>
    </w:rPr>
  </w:style>
  <w:style w:type="paragraph" w:styleId="En-tte">
    <w:name w:val="header"/>
    <w:basedOn w:val="Normal"/>
    <w:link w:val="En-tteCar"/>
    <w:uiPriority w:val="99"/>
    <w:unhideWhenUsed/>
    <w:rsid w:val="009E6311"/>
    <w:pPr>
      <w:tabs>
        <w:tab w:val="center" w:pos="4536"/>
        <w:tab w:val="right" w:pos="9072"/>
      </w:tabs>
      <w:spacing w:after="0" w:line="240" w:lineRule="auto"/>
    </w:pPr>
  </w:style>
  <w:style w:type="character" w:customStyle="1" w:styleId="En-tteCar">
    <w:name w:val="En-tête Car"/>
    <w:basedOn w:val="Policepardfaut"/>
    <w:link w:val="En-tte"/>
    <w:uiPriority w:val="99"/>
    <w:rsid w:val="009E6311"/>
  </w:style>
  <w:style w:type="paragraph" w:styleId="Pieddepage">
    <w:name w:val="footer"/>
    <w:basedOn w:val="Normal"/>
    <w:link w:val="PieddepageCar"/>
    <w:uiPriority w:val="99"/>
    <w:unhideWhenUsed/>
    <w:rsid w:val="009E6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6311"/>
  </w:style>
  <w:style w:type="paragraph" w:styleId="Paragraphedeliste">
    <w:name w:val="List Paragraph"/>
    <w:basedOn w:val="Normal"/>
    <w:uiPriority w:val="34"/>
    <w:qFormat/>
    <w:rsid w:val="00A51EC9"/>
    <w:pPr>
      <w:ind w:left="720"/>
      <w:contextualSpacing/>
    </w:pPr>
  </w:style>
  <w:style w:type="paragraph" w:styleId="Sansinterligne">
    <w:name w:val="No Spacing"/>
    <w:uiPriority w:val="1"/>
    <w:qFormat/>
    <w:rsid w:val="00A51EC9"/>
    <w:pPr>
      <w:spacing w:after="0" w:line="240" w:lineRule="auto"/>
    </w:pPr>
  </w:style>
  <w:style w:type="paragraph" w:customStyle="1" w:styleId="Default">
    <w:name w:val="Default"/>
    <w:rsid w:val="00A51EC9"/>
    <w:pPr>
      <w:autoSpaceDE w:val="0"/>
      <w:autoSpaceDN w:val="0"/>
      <w:adjustRightInd w:val="0"/>
      <w:spacing w:after="0" w:line="240" w:lineRule="auto"/>
    </w:pPr>
    <w:rPr>
      <w:rFonts w:ascii="Arial" w:hAnsi="Arial" w:cs="Arial"/>
      <w:color w:val="000000"/>
      <w:sz w:val="24"/>
      <w:szCs w:val="24"/>
    </w:rPr>
  </w:style>
  <w:style w:type="paragraph" w:customStyle="1" w:styleId="rtejustify">
    <w:name w:val="rtejustify"/>
    <w:basedOn w:val="Normal"/>
    <w:rsid w:val="00D826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18880">
      <w:bodyDiv w:val="1"/>
      <w:marLeft w:val="0"/>
      <w:marRight w:val="0"/>
      <w:marTop w:val="0"/>
      <w:marBottom w:val="0"/>
      <w:divBdr>
        <w:top w:val="none" w:sz="0" w:space="0" w:color="auto"/>
        <w:left w:val="none" w:sz="0" w:space="0" w:color="auto"/>
        <w:bottom w:val="none" w:sz="0" w:space="0" w:color="auto"/>
        <w:right w:val="none" w:sz="0" w:space="0" w:color="auto"/>
      </w:divBdr>
    </w:div>
    <w:div w:id="1631746288">
      <w:bodyDiv w:val="1"/>
      <w:marLeft w:val="0"/>
      <w:marRight w:val="0"/>
      <w:marTop w:val="0"/>
      <w:marBottom w:val="0"/>
      <w:divBdr>
        <w:top w:val="none" w:sz="0" w:space="0" w:color="auto"/>
        <w:left w:val="none" w:sz="0" w:space="0" w:color="auto"/>
        <w:bottom w:val="none" w:sz="0" w:space="0" w:color="auto"/>
        <w:right w:val="none" w:sz="0" w:space="0" w:color="auto"/>
      </w:divBdr>
      <w:divsChild>
        <w:div w:id="39382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transfer.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halie.faure@diplomatie.gouv.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france.gouv.fr/affichTexte.do?cidTexte=LEGITEXT0000060712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FEE83-E02C-44DD-B8BD-3505E392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2959</Words>
  <Characters>16277</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FAURE Nathalie</dc:creator>
  <cp:lastModifiedBy>POUYFAUCON Helene</cp:lastModifiedBy>
  <cp:revision>2</cp:revision>
  <cp:lastPrinted>2019-10-07T15:03:00Z</cp:lastPrinted>
  <dcterms:created xsi:type="dcterms:W3CDTF">2019-10-17T17:06:00Z</dcterms:created>
  <dcterms:modified xsi:type="dcterms:W3CDTF">2019-10-17T17:06:00Z</dcterms:modified>
</cp:coreProperties>
</file>